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5BC" w:rsidRPr="002E6E74" w:rsidRDefault="007235BC" w:rsidP="007235BC">
      <w:pP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2E6E74">
        <w:rPr>
          <w:rFonts w:asciiTheme="minorHAnsi" w:hAnsiTheme="minorHAnsi" w:cstheme="minorHAnsi"/>
          <w:b/>
          <w:sz w:val="40"/>
          <w:szCs w:val="40"/>
          <w:u w:val="single"/>
        </w:rPr>
        <w:t>PRAHA</w:t>
      </w:r>
    </w:p>
    <w:p w:rsidR="008A41BA" w:rsidRDefault="008A41BA" w:rsidP="007235BC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7235BC" w:rsidRPr="00E84730" w:rsidRDefault="00BA3EF4" w:rsidP="007235BC">
      <w:pPr>
        <w:jc w:val="center"/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>- název města pochází zřejmě z výrazu „prahy“ = trámy přes řeku při brodu</w:t>
      </w:r>
    </w:p>
    <w:p w:rsidR="007235BC" w:rsidRPr="00E84730" w:rsidRDefault="00BA3EF4" w:rsidP="00BA3EF4">
      <w:pPr>
        <w:jc w:val="center"/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>- označení v jiných jazycích: Praga, Prague, Prag</w:t>
      </w:r>
    </w:p>
    <w:p w:rsidR="00BA3EF4" w:rsidRPr="00E84730" w:rsidRDefault="00BA3EF4" w:rsidP="007235BC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="008A41BA" w:rsidRDefault="008A41BA" w:rsidP="007235BC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="007235BC" w:rsidRPr="00E84730" w:rsidRDefault="008A41BA" w:rsidP="007235BC">
      <w:pPr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G</w:t>
      </w:r>
      <w:r w:rsidR="007235BC" w:rsidRPr="00E84730">
        <w:rPr>
          <w:rFonts w:asciiTheme="minorHAnsi" w:hAnsiTheme="minorHAnsi" w:cstheme="minorHAnsi"/>
          <w:sz w:val="22"/>
          <w:szCs w:val="22"/>
          <w:u w:val="single"/>
        </w:rPr>
        <w:t>eografické údaje:</w:t>
      </w:r>
    </w:p>
    <w:p w:rsidR="00BA3EF4" w:rsidRPr="00E84730" w:rsidRDefault="007235BC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- nejvyšší místo: vrch </w:t>
      </w:r>
      <w:r w:rsidR="00BA3EF4" w:rsidRPr="00E84730">
        <w:rPr>
          <w:rFonts w:asciiTheme="minorHAnsi" w:hAnsiTheme="minorHAnsi" w:cstheme="minorHAnsi"/>
          <w:sz w:val="22"/>
          <w:szCs w:val="22"/>
        </w:rPr>
        <w:t xml:space="preserve">Teleček (399 m n. m.), někdy uváděn vrch Kopanina (390 m </w:t>
      </w:r>
      <w:r w:rsidRPr="00E84730">
        <w:rPr>
          <w:rFonts w:asciiTheme="minorHAnsi" w:hAnsiTheme="minorHAnsi" w:cstheme="minorHAnsi"/>
          <w:sz w:val="22"/>
          <w:szCs w:val="22"/>
        </w:rPr>
        <w:t>n.</w:t>
      </w:r>
      <w:r w:rsidR="00BA3EF4" w:rsidRPr="00E84730">
        <w:rPr>
          <w:rFonts w:asciiTheme="minorHAnsi" w:hAnsiTheme="minorHAnsi" w:cstheme="minorHAnsi"/>
          <w:sz w:val="22"/>
          <w:szCs w:val="22"/>
        </w:rPr>
        <w:t xml:space="preserve"> </w:t>
      </w:r>
      <w:r w:rsidRPr="00E84730">
        <w:rPr>
          <w:rFonts w:asciiTheme="minorHAnsi" w:hAnsiTheme="minorHAnsi" w:cstheme="minorHAnsi"/>
          <w:sz w:val="22"/>
          <w:szCs w:val="22"/>
        </w:rPr>
        <w:t xml:space="preserve">m.), </w:t>
      </w:r>
      <w:r w:rsidR="00BA3EF4" w:rsidRPr="00E84730">
        <w:rPr>
          <w:rFonts w:asciiTheme="minorHAnsi" w:hAnsiTheme="minorHAnsi" w:cstheme="minorHAnsi"/>
          <w:sz w:val="22"/>
          <w:szCs w:val="22"/>
        </w:rPr>
        <w:t xml:space="preserve">známým  </w:t>
      </w:r>
    </w:p>
    <w:p w:rsidR="007235BC" w:rsidRPr="00E84730" w:rsidRDefault="00BA3EF4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  kopcem je také </w:t>
      </w:r>
      <w:r w:rsidR="004D1210" w:rsidRPr="00E84730">
        <w:rPr>
          <w:rFonts w:asciiTheme="minorHAnsi" w:hAnsiTheme="minorHAnsi" w:cstheme="minorHAnsi"/>
          <w:sz w:val="22"/>
          <w:szCs w:val="22"/>
        </w:rPr>
        <w:t xml:space="preserve">Bílá hora (381m </w:t>
      </w:r>
      <w:r w:rsidR="007235BC" w:rsidRPr="00E84730">
        <w:rPr>
          <w:rFonts w:asciiTheme="minorHAnsi" w:hAnsiTheme="minorHAnsi" w:cstheme="minorHAnsi"/>
          <w:sz w:val="22"/>
          <w:szCs w:val="22"/>
        </w:rPr>
        <w:t>n.</w:t>
      </w:r>
      <w:r w:rsidR="004D1210" w:rsidRPr="00E84730">
        <w:rPr>
          <w:rFonts w:asciiTheme="minorHAnsi" w:hAnsiTheme="minorHAnsi" w:cstheme="minorHAnsi"/>
          <w:sz w:val="22"/>
          <w:szCs w:val="22"/>
        </w:rPr>
        <w:t xml:space="preserve"> </w:t>
      </w:r>
      <w:r w:rsidR="007235BC" w:rsidRPr="00E84730">
        <w:rPr>
          <w:rFonts w:asciiTheme="minorHAnsi" w:hAnsiTheme="minorHAnsi" w:cstheme="minorHAnsi"/>
          <w:sz w:val="22"/>
          <w:szCs w:val="22"/>
        </w:rPr>
        <w:t>m.)</w:t>
      </w:r>
    </w:p>
    <w:p w:rsidR="007235BC" w:rsidRPr="00E84730" w:rsidRDefault="007235BC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>- nejnižší místo: odtok Vltavy na severním okraji města (</w:t>
      </w:r>
      <w:smartTag w:uri="urn:schemas-microsoft-com:office:smarttags" w:element="metricconverter">
        <w:smartTagPr>
          <w:attr w:name="ProductID" w:val="177 m"/>
        </w:smartTagPr>
        <w:r w:rsidRPr="00E84730">
          <w:rPr>
            <w:rFonts w:asciiTheme="minorHAnsi" w:hAnsiTheme="minorHAnsi" w:cstheme="minorHAnsi"/>
            <w:sz w:val="22"/>
            <w:szCs w:val="22"/>
          </w:rPr>
          <w:t>177 m</w:t>
        </w:r>
      </w:smartTag>
      <w:r w:rsidR="00BA3EF4" w:rsidRPr="00E84730">
        <w:rPr>
          <w:rFonts w:asciiTheme="minorHAnsi" w:hAnsiTheme="minorHAnsi" w:cstheme="minorHAnsi"/>
          <w:sz w:val="22"/>
          <w:szCs w:val="22"/>
        </w:rPr>
        <w:t xml:space="preserve"> </w:t>
      </w:r>
      <w:r w:rsidRPr="00E84730">
        <w:rPr>
          <w:rFonts w:asciiTheme="minorHAnsi" w:hAnsiTheme="minorHAnsi" w:cstheme="minorHAnsi"/>
          <w:sz w:val="22"/>
          <w:szCs w:val="22"/>
        </w:rPr>
        <w:t>n.</w:t>
      </w:r>
      <w:r w:rsidR="00BA3EF4" w:rsidRPr="00E84730">
        <w:rPr>
          <w:rFonts w:asciiTheme="minorHAnsi" w:hAnsiTheme="minorHAnsi" w:cstheme="minorHAnsi"/>
          <w:sz w:val="22"/>
          <w:szCs w:val="22"/>
        </w:rPr>
        <w:t xml:space="preserve"> </w:t>
      </w:r>
      <w:r w:rsidRPr="00E84730">
        <w:rPr>
          <w:rFonts w:asciiTheme="minorHAnsi" w:hAnsiTheme="minorHAnsi" w:cstheme="minorHAnsi"/>
          <w:sz w:val="22"/>
          <w:szCs w:val="22"/>
        </w:rPr>
        <w:t>m.)</w:t>
      </w:r>
    </w:p>
    <w:p w:rsidR="007235BC" w:rsidRPr="00E84730" w:rsidRDefault="007235BC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>- řeky: Vltava</w:t>
      </w:r>
      <w:r w:rsidR="00BA3EF4" w:rsidRPr="00E84730">
        <w:rPr>
          <w:rFonts w:asciiTheme="minorHAnsi" w:hAnsiTheme="minorHAnsi" w:cstheme="minorHAnsi"/>
          <w:sz w:val="22"/>
          <w:szCs w:val="22"/>
        </w:rPr>
        <w:t xml:space="preserve"> (slepé rameno - Čertovka</w:t>
      </w:r>
      <w:r w:rsidRPr="00E84730">
        <w:rPr>
          <w:rFonts w:asciiTheme="minorHAnsi" w:hAnsiTheme="minorHAnsi" w:cstheme="minorHAnsi"/>
          <w:sz w:val="22"/>
          <w:szCs w:val="22"/>
        </w:rPr>
        <w:t>), soutok s Berounkou</w:t>
      </w:r>
    </w:p>
    <w:p w:rsidR="007235BC" w:rsidRPr="00E84730" w:rsidRDefault="007235BC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- potoky: Botič, Šárecký, Kunratický,… </w:t>
      </w:r>
    </w:p>
    <w:p w:rsidR="007235BC" w:rsidRPr="00E84730" w:rsidRDefault="007235BC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>- vodní nádrže: Džbán, Hostivař</w:t>
      </w:r>
    </w:p>
    <w:p w:rsidR="007235BC" w:rsidRPr="00E84730" w:rsidRDefault="007235BC" w:rsidP="007235BC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="007235BC" w:rsidRPr="00E84730" w:rsidRDefault="008A41BA" w:rsidP="007235BC">
      <w:pPr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H</w:t>
      </w:r>
      <w:r w:rsidR="007235BC" w:rsidRPr="00E84730">
        <w:rPr>
          <w:rFonts w:asciiTheme="minorHAnsi" w:hAnsiTheme="minorHAnsi" w:cstheme="minorHAnsi"/>
          <w:sz w:val="22"/>
          <w:szCs w:val="22"/>
          <w:u w:val="single"/>
        </w:rPr>
        <w:t>istorie:</w:t>
      </w:r>
    </w:p>
    <w:p w:rsidR="007235BC" w:rsidRPr="00E84730" w:rsidRDefault="007235BC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>- před 25 000 let – lovci mamutů</w:t>
      </w:r>
    </w:p>
    <w:p w:rsidR="00355973" w:rsidRPr="00E84730" w:rsidRDefault="00BA3EF4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- 6. století – příchod Slovanů; pahorek „Žiži“ (v místě dnešního Pražského hradu) - zde docházelo k </w:t>
      </w:r>
    </w:p>
    <w:p w:rsidR="00BA3EF4" w:rsidRPr="00E84730" w:rsidRDefault="00E84730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  </w:t>
      </w:r>
      <w:r w:rsidR="00BA3EF4" w:rsidRPr="00E84730">
        <w:rPr>
          <w:rFonts w:asciiTheme="minorHAnsi" w:hAnsiTheme="minorHAnsi" w:cstheme="minorHAnsi"/>
          <w:sz w:val="22"/>
          <w:szCs w:val="22"/>
        </w:rPr>
        <w:t>obřadnému nastolování knížat kmene Čechů na trůn</w:t>
      </w:r>
    </w:p>
    <w:p w:rsidR="004D1210" w:rsidRPr="00E84730" w:rsidRDefault="007235BC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- 9. stol. </w:t>
      </w:r>
      <w:r w:rsidR="004D1210" w:rsidRPr="00E84730">
        <w:rPr>
          <w:rFonts w:asciiTheme="minorHAnsi" w:hAnsiTheme="minorHAnsi" w:cstheme="minorHAnsi"/>
          <w:sz w:val="22"/>
          <w:szCs w:val="22"/>
        </w:rPr>
        <w:t xml:space="preserve">– na pahorku Žiži nechal </w:t>
      </w:r>
      <w:r w:rsidR="007369EF">
        <w:rPr>
          <w:rFonts w:asciiTheme="minorHAnsi" w:hAnsiTheme="minorHAnsi" w:cstheme="minorHAnsi"/>
          <w:sz w:val="22"/>
          <w:szCs w:val="22"/>
        </w:rPr>
        <w:t>kníže Bořivoj postavit kostelík a</w:t>
      </w:r>
      <w:r w:rsidR="004D1210" w:rsidRPr="00E84730">
        <w:rPr>
          <w:rFonts w:asciiTheme="minorHAnsi" w:hAnsiTheme="minorHAnsi" w:cstheme="minorHAnsi"/>
          <w:sz w:val="22"/>
          <w:szCs w:val="22"/>
        </w:rPr>
        <w:t xml:space="preserve"> později knížecí palác → založení </w:t>
      </w:r>
    </w:p>
    <w:p w:rsidR="007235BC" w:rsidRPr="00E84730" w:rsidRDefault="004D1210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  Prahy</w:t>
      </w:r>
    </w:p>
    <w:p w:rsidR="004D1210" w:rsidRPr="00E84730" w:rsidRDefault="007235BC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>- 14. stol. – Lucemburkové (Karel IV.) – největší rozkvět</w:t>
      </w:r>
      <w:r w:rsidR="004D1210" w:rsidRPr="00E84730">
        <w:rPr>
          <w:rFonts w:asciiTheme="minorHAnsi" w:hAnsiTheme="minorHAnsi" w:cstheme="minorHAnsi"/>
          <w:sz w:val="22"/>
          <w:szCs w:val="22"/>
        </w:rPr>
        <w:t xml:space="preserve"> města, Praha se stává centrem Svaté říše </w:t>
      </w:r>
    </w:p>
    <w:p w:rsidR="007235BC" w:rsidRPr="00E84730" w:rsidRDefault="004D1210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  římské</w:t>
      </w:r>
    </w:p>
    <w:p w:rsidR="00355973" w:rsidRPr="00E84730" w:rsidRDefault="004D1210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- r. 1784 – císař Josef II. sjednocuje jednotlivé části města do jednoho celku – vzniká „Královské hlavní </w:t>
      </w:r>
    </w:p>
    <w:p w:rsidR="004D1210" w:rsidRPr="00E84730" w:rsidRDefault="00355973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  </w:t>
      </w:r>
      <w:r w:rsidR="004D1210" w:rsidRPr="00E84730">
        <w:rPr>
          <w:rFonts w:asciiTheme="minorHAnsi" w:hAnsiTheme="minorHAnsi" w:cstheme="minorHAnsi"/>
          <w:sz w:val="22"/>
          <w:szCs w:val="22"/>
        </w:rPr>
        <w:t>město Praha“</w:t>
      </w:r>
    </w:p>
    <w:p w:rsidR="007235BC" w:rsidRDefault="004D1210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>- r. 1918 – hlavní město</w:t>
      </w:r>
      <w:r w:rsidR="007235BC" w:rsidRPr="00E84730">
        <w:rPr>
          <w:rFonts w:asciiTheme="minorHAnsi" w:hAnsiTheme="minorHAnsi" w:cstheme="minorHAnsi"/>
          <w:sz w:val="22"/>
          <w:szCs w:val="22"/>
        </w:rPr>
        <w:t xml:space="preserve"> ČSR (tehdy měla asi 550 000 obyv.)</w:t>
      </w:r>
    </w:p>
    <w:p w:rsidR="003570D7" w:rsidRPr="00E84730" w:rsidRDefault="003570D7" w:rsidP="007235B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r. 1920 – oficiální název: Hlavní město Praha</w:t>
      </w:r>
    </w:p>
    <w:p w:rsidR="00355973" w:rsidRPr="00E84730" w:rsidRDefault="007235BC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- r. 1922 – vznik </w:t>
      </w:r>
      <w:r w:rsidR="007369EF">
        <w:rPr>
          <w:rFonts w:asciiTheme="minorHAnsi" w:hAnsiTheme="minorHAnsi" w:cstheme="minorHAnsi"/>
          <w:sz w:val="22"/>
          <w:szCs w:val="22"/>
        </w:rPr>
        <w:t>„</w:t>
      </w:r>
      <w:r w:rsidRPr="00E84730">
        <w:rPr>
          <w:rFonts w:asciiTheme="minorHAnsi" w:hAnsiTheme="minorHAnsi" w:cstheme="minorHAnsi"/>
          <w:sz w:val="22"/>
          <w:szCs w:val="22"/>
        </w:rPr>
        <w:t>Velké Prahy</w:t>
      </w:r>
      <w:r w:rsidR="007369EF">
        <w:rPr>
          <w:rFonts w:asciiTheme="minorHAnsi" w:hAnsiTheme="minorHAnsi" w:cstheme="minorHAnsi"/>
          <w:sz w:val="22"/>
          <w:szCs w:val="22"/>
        </w:rPr>
        <w:t>“</w:t>
      </w:r>
      <w:r w:rsidRPr="00E84730">
        <w:rPr>
          <w:rFonts w:asciiTheme="minorHAnsi" w:hAnsiTheme="minorHAnsi" w:cstheme="minorHAnsi"/>
          <w:sz w:val="22"/>
          <w:szCs w:val="22"/>
        </w:rPr>
        <w:t xml:space="preserve"> (připojením okolních obcí)</w:t>
      </w:r>
      <w:r w:rsidR="007369EF">
        <w:rPr>
          <w:rFonts w:asciiTheme="minorHAnsi" w:hAnsiTheme="minorHAnsi" w:cstheme="minorHAnsi"/>
          <w:sz w:val="22"/>
          <w:szCs w:val="22"/>
        </w:rPr>
        <w:t xml:space="preserve">; poté </w:t>
      </w:r>
      <w:proofErr w:type="gramStart"/>
      <w:r w:rsidR="007369EF">
        <w:rPr>
          <w:rFonts w:asciiTheme="minorHAnsi" w:hAnsiTheme="minorHAnsi" w:cstheme="minorHAnsi"/>
          <w:sz w:val="22"/>
          <w:szCs w:val="22"/>
        </w:rPr>
        <w:t xml:space="preserve">se </w:t>
      </w:r>
      <w:r w:rsidR="004D1210" w:rsidRPr="00E84730">
        <w:rPr>
          <w:rFonts w:asciiTheme="minorHAnsi" w:hAnsiTheme="minorHAnsi" w:cstheme="minorHAnsi"/>
          <w:sz w:val="22"/>
          <w:szCs w:val="22"/>
        </w:rPr>
        <w:t>Praha</w:t>
      </w:r>
      <w:proofErr w:type="gramEnd"/>
      <w:r w:rsidR="004D1210" w:rsidRPr="00E84730">
        <w:rPr>
          <w:rFonts w:asciiTheme="minorHAnsi" w:hAnsiTheme="minorHAnsi" w:cstheme="minorHAnsi"/>
          <w:sz w:val="22"/>
          <w:szCs w:val="22"/>
        </w:rPr>
        <w:t xml:space="preserve"> připojením okolních obcí </w:t>
      </w:r>
    </w:p>
    <w:p w:rsidR="007235BC" w:rsidRPr="00E84730" w:rsidRDefault="00355973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  </w:t>
      </w:r>
      <w:r w:rsidR="004D1210" w:rsidRPr="00E84730">
        <w:rPr>
          <w:rFonts w:asciiTheme="minorHAnsi" w:hAnsiTheme="minorHAnsi" w:cstheme="minorHAnsi"/>
          <w:sz w:val="22"/>
          <w:szCs w:val="22"/>
        </w:rPr>
        <w:t>rozšiřovala ještě několikrát – naposledy v roce 1974</w:t>
      </w:r>
    </w:p>
    <w:p w:rsidR="00355973" w:rsidRPr="00E84730" w:rsidRDefault="00355973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>- r. 1992 – Praha zapsána na seznam UNESCO</w:t>
      </w:r>
    </w:p>
    <w:p w:rsidR="007235BC" w:rsidRPr="00E84730" w:rsidRDefault="004D1210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>- dnes má Praha rozlohu 496 km</w:t>
      </w:r>
      <w:r w:rsidRPr="00E84730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E84730">
        <w:rPr>
          <w:rFonts w:asciiTheme="minorHAnsi" w:hAnsiTheme="minorHAnsi" w:cstheme="minorHAnsi"/>
          <w:sz w:val="22"/>
          <w:szCs w:val="22"/>
        </w:rPr>
        <w:t xml:space="preserve"> a asi 1, 3 mil. obyvatel</w:t>
      </w:r>
    </w:p>
    <w:p w:rsidR="00355973" w:rsidRPr="00E84730" w:rsidRDefault="004D1210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- Praha je hlavním městem ČR a zároveň samostatným krajem, sídlem prezidenta ČR, vlády ČR, </w:t>
      </w:r>
    </w:p>
    <w:p w:rsidR="004D1210" w:rsidRPr="00E84730" w:rsidRDefault="00355973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  </w:t>
      </w:r>
      <w:r w:rsidR="004D1210" w:rsidRPr="00E84730">
        <w:rPr>
          <w:rFonts w:asciiTheme="minorHAnsi" w:hAnsiTheme="minorHAnsi" w:cstheme="minorHAnsi"/>
          <w:sz w:val="22"/>
          <w:szCs w:val="22"/>
        </w:rPr>
        <w:t>Parlamentu ČR</w:t>
      </w:r>
    </w:p>
    <w:p w:rsidR="004D1210" w:rsidRPr="00E84730" w:rsidRDefault="004D1210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- v čele města stojí primátor </w:t>
      </w:r>
    </w:p>
    <w:p w:rsidR="007235BC" w:rsidRPr="00E84730" w:rsidRDefault="007235BC" w:rsidP="007235BC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="007235BC" w:rsidRPr="00E84730" w:rsidRDefault="008A41BA" w:rsidP="007235BC">
      <w:pPr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D</w:t>
      </w:r>
      <w:r w:rsidR="00355973" w:rsidRPr="00E84730">
        <w:rPr>
          <w:rFonts w:asciiTheme="minorHAnsi" w:hAnsiTheme="minorHAnsi" w:cstheme="minorHAnsi"/>
          <w:sz w:val="22"/>
          <w:szCs w:val="22"/>
          <w:u w:val="single"/>
        </w:rPr>
        <w:t>oprava</w:t>
      </w:r>
      <w:r w:rsidR="007235BC" w:rsidRPr="00E84730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:rsidR="007235BC" w:rsidRPr="00E84730" w:rsidRDefault="007235BC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- letiště </w:t>
      </w:r>
      <w:r w:rsidR="00355973" w:rsidRPr="00E84730">
        <w:rPr>
          <w:rFonts w:asciiTheme="minorHAnsi" w:hAnsiTheme="minorHAnsi" w:cstheme="minorHAnsi"/>
          <w:sz w:val="22"/>
          <w:szCs w:val="22"/>
        </w:rPr>
        <w:t>Václava Havla v Ruzyni</w:t>
      </w:r>
      <w:r w:rsidRPr="00E84730">
        <w:rPr>
          <w:rFonts w:asciiTheme="minorHAnsi" w:hAnsiTheme="minorHAnsi" w:cstheme="minorHAnsi"/>
          <w:sz w:val="22"/>
          <w:szCs w:val="22"/>
        </w:rPr>
        <w:t xml:space="preserve">, </w:t>
      </w:r>
      <w:r w:rsidR="00355973" w:rsidRPr="00E84730">
        <w:rPr>
          <w:rFonts w:asciiTheme="minorHAnsi" w:hAnsiTheme="minorHAnsi" w:cstheme="minorHAnsi"/>
          <w:sz w:val="22"/>
          <w:szCs w:val="22"/>
        </w:rPr>
        <w:t xml:space="preserve">vojenské letiště </w:t>
      </w:r>
      <w:r w:rsidRPr="00E84730">
        <w:rPr>
          <w:rFonts w:asciiTheme="minorHAnsi" w:hAnsiTheme="minorHAnsi" w:cstheme="minorHAnsi"/>
          <w:sz w:val="22"/>
          <w:szCs w:val="22"/>
        </w:rPr>
        <w:t>Kbely</w:t>
      </w:r>
    </w:p>
    <w:p w:rsidR="00355973" w:rsidRPr="00E84730" w:rsidRDefault="00355973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>- hlavní vlakové nádraží – Wilsonovo</w:t>
      </w:r>
    </w:p>
    <w:p w:rsidR="00355973" w:rsidRPr="00E84730" w:rsidRDefault="00355973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>- hlavní autobusové nádraží - Florenc</w:t>
      </w:r>
    </w:p>
    <w:p w:rsidR="007235BC" w:rsidRPr="00E84730" w:rsidRDefault="007235BC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>- metro (3 trasy</w:t>
      </w:r>
      <w:r w:rsidR="00355973" w:rsidRPr="00E84730">
        <w:rPr>
          <w:rFonts w:asciiTheme="minorHAnsi" w:hAnsiTheme="minorHAnsi" w:cstheme="minorHAnsi"/>
          <w:sz w:val="22"/>
          <w:szCs w:val="22"/>
        </w:rPr>
        <w:t xml:space="preserve"> – A, B, C</w:t>
      </w:r>
      <w:r w:rsidRPr="00E84730">
        <w:rPr>
          <w:rFonts w:asciiTheme="minorHAnsi" w:hAnsiTheme="minorHAnsi" w:cstheme="minorHAnsi"/>
          <w:sz w:val="22"/>
          <w:szCs w:val="22"/>
        </w:rPr>
        <w:t>)</w:t>
      </w:r>
    </w:p>
    <w:p w:rsidR="00355973" w:rsidRPr="00E84730" w:rsidRDefault="00355973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>- přístav, loděnice v Libni</w:t>
      </w:r>
    </w:p>
    <w:p w:rsidR="007235BC" w:rsidRDefault="007235BC" w:rsidP="007235BC">
      <w:pPr>
        <w:rPr>
          <w:rFonts w:asciiTheme="minorHAnsi" w:hAnsiTheme="minorHAnsi" w:cstheme="minorHAnsi"/>
          <w:sz w:val="22"/>
          <w:szCs w:val="22"/>
        </w:rPr>
      </w:pPr>
    </w:p>
    <w:p w:rsidR="008A41BA" w:rsidRDefault="008A41BA" w:rsidP="007235BC">
      <w:pPr>
        <w:rPr>
          <w:rFonts w:asciiTheme="minorHAnsi" w:hAnsiTheme="minorHAnsi" w:cstheme="minorHAnsi"/>
          <w:sz w:val="22"/>
          <w:szCs w:val="22"/>
        </w:rPr>
      </w:pPr>
    </w:p>
    <w:p w:rsidR="008A41BA" w:rsidRDefault="008A41BA" w:rsidP="007235BC">
      <w:pPr>
        <w:rPr>
          <w:rFonts w:asciiTheme="minorHAnsi" w:hAnsiTheme="minorHAnsi" w:cstheme="minorHAnsi"/>
          <w:sz w:val="22"/>
          <w:szCs w:val="22"/>
        </w:rPr>
      </w:pPr>
    </w:p>
    <w:p w:rsidR="008A41BA" w:rsidRDefault="008A41BA" w:rsidP="007235BC">
      <w:pPr>
        <w:rPr>
          <w:rFonts w:asciiTheme="minorHAnsi" w:hAnsiTheme="minorHAnsi" w:cstheme="minorHAnsi"/>
          <w:sz w:val="22"/>
          <w:szCs w:val="22"/>
        </w:rPr>
      </w:pPr>
    </w:p>
    <w:p w:rsidR="008A41BA" w:rsidRDefault="008A41BA" w:rsidP="007235BC">
      <w:pPr>
        <w:rPr>
          <w:rFonts w:asciiTheme="minorHAnsi" w:hAnsiTheme="minorHAnsi" w:cstheme="minorHAnsi"/>
          <w:sz w:val="22"/>
          <w:szCs w:val="22"/>
        </w:rPr>
      </w:pPr>
    </w:p>
    <w:p w:rsidR="008A41BA" w:rsidRDefault="008A41BA" w:rsidP="007235BC">
      <w:pPr>
        <w:rPr>
          <w:rFonts w:asciiTheme="minorHAnsi" w:hAnsiTheme="minorHAnsi" w:cstheme="minorHAnsi"/>
          <w:sz w:val="22"/>
          <w:szCs w:val="22"/>
        </w:rPr>
      </w:pPr>
    </w:p>
    <w:p w:rsidR="008A41BA" w:rsidRDefault="008A41BA" w:rsidP="007235BC">
      <w:pPr>
        <w:rPr>
          <w:rFonts w:asciiTheme="minorHAnsi" w:hAnsiTheme="minorHAnsi" w:cstheme="minorHAnsi"/>
          <w:sz w:val="22"/>
          <w:szCs w:val="22"/>
        </w:rPr>
      </w:pPr>
    </w:p>
    <w:p w:rsidR="008A41BA" w:rsidRDefault="008A41BA" w:rsidP="007235BC">
      <w:pPr>
        <w:rPr>
          <w:rFonts w:asciiTheme="minorHAnsi" w:hAnsiTheme="minorHAnsi" w:cstheme="minorHAnsi"/>
          <w:sz w:val="22"/>
          <w:szCs w:val="22"/>
        </w:rPr>
      </w:pPr>
    </w:p>
    <w:p w:rsidR="008A41BA" w:rsidRDefault="008A41BA" w:rsidP="007235BC">
      <w:pPr>
        <w:rPr>
          <w:rFonts w:asciiTheme="minorHAnsi" w:hAnsiTheme="minorHAnsi" w:cstheme="minorHAnsi"/>
          <w:sz w:val="22"/>
          <w:szCs w:val="22"/>
        </w:rPr>
      </w:pPr>
    </w:p>
    <w:p w:rsidR="008A41BA" w:rsidRDefault="008A41BA" w:rsidP="007235BC">
      <w:pPr>
        <w:rPr>
          <w:rFonts w:asciiTheme="minorHAnsi" w:hAnsiTheme="minorHAnsi" w:cstheme="minorHAnsi"/>
          <w:sz w:val="22"/>
          <w:szCs w:val="22"/>
        </w:rPr>
      </w:pPr>
    </w:p>
    <w:p w:rsidR="008A41BA" w:rsidRDefault="008A41BA" w:rsidP="007235BC">
      <w:pPr>
        <w:rPr>
          <w:rFonts w:asciiTheme="minorHAnsi" w:hAnsiTheme="minorHAnsi" w:cstheme="minorHAnsi"/>
          <w:sz w:val="22"/>
          <w:szCs w:val="22"/>
        </w:rPr>
      </w:pPr>
    </w:p>
    <w:p w:rsidR="007235BC" w:rsidRDefault="008A41BA" w:rsidP="007235BC">
      <w:pPr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lastRenderedPageBreak/>
        <w:t>P</w:t>
      </w:r>
      <w:r w:rsidR="007235BC" w:rsidRPr="00E84730">
        <w:rPr>
          <w:rFonts w:asciiTheme="minorHAnsi" w:hAnsiTheme="minorHAnsi" w:cstheme="minorHAnsi"/>
          <w:sz w:val="22"/>
          <w:szCs w:val="22"/>
          <w:u w:val="single"/>
        </w:rPr>
        <w:t>amátky:</w:t>
      </w:r>
    </w:p>
    <w:p w:rsidR="00BE2A8A" w:rsidRPr="00E84730" w:rsidRDefault="00BE2A8A" w:rsidP="007235BC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="00355973" w:rsidRDefault="00355973" w:rsidP="007235BC">
      <w:pPr>
        <w:rPr>
          <w:rFonts w:asciiTheme="minorHAnsi" w:hAnsiTheme="minorHAnsi" w:cstheme="minorHAnsi"/>
          <w:sz w:val="22"/>
          <w:szCs w:val="22"/>
        </w:rPr>
      </w:pPr>
      <w:r w:rsidRPr="00E84730">
        <w:rPr>
          <w:rFonts w:asciiTheme="minorHAnsi" w:hAnsiTheme="minorHAnsi" w:cstheme="minorHAnsi"/>
          <w:sz w:val="22"/>
          <w:szCs w:val="22"/>
        </w:rPr>
        <w:t xml:space="preserve">- Pražský hrad </w:t>
      </w:r>
      <w:r w:rsidR="00325476">
        <w:rPr>
          <w:rFonts w:asciiTheme="minorHAnsi" w:hAnsiTheme="minorHAnsi" w:cstheme="minorHAnsi"/>
          <w:sz w:val="22"/>
          <w:szCs w:val="22"/>
        </w:rPr>
        <w:t>(Chrám sv. Víta, Zlatá ulička, Bazilika</w:t>
      </w:r>
      <w:bookmarkStart w:id="0" w:name="_GoBack"/>
      <w:bookmarkEnd w:id="0"/>
      <w:r w:rsidRPr="00E84730">
        <w:rPr>
          <w:rFonts w:asciiTheme="minorHAnsi" w:hAnsiTheme="minorHAnsi" w:cstheme="minorHAnsi"/>
          <w:sz w:val="22"/>
          <w:szCs w:val="22"/>
        </w:rPr>
        <w:t xml:space="preserve"> sv. Jiří)</w:t>
      </w:r>
      <w:r w:rsidR="00BE2A8A">
        <w:rPr>
          <w:rFonts w:asciiTheme="minorHAnsi" w:hAnsiTheme="minorHAnsi" w:cstheme="minorHAnsi"/>
          <w:sz w:val="22"/>
          <w:szCs w:val="22"/>
        </w:rPr>
        <w:t>:</w:t>
      </w:r>
    </w:p>
    <w:p w:rsidR="00355973" w:rsidRDefault="00355973" w:rsidP="007235BC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759450" cy="2133600"/>
            <wp:effectExtent l="0" t="0" r="0" b="0"/>
            <wp:docPr id="1" name="Obrázek 1" descr="Soubor:Pražský hrad 1.JPG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bor:Pražský hrad 1.JPG – Wikiped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85" cy="213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973" w:rsidRDefault="00355973" w:rsidP="007235BC">
      <w:pPr>
        <w:rPr>
          <w:rFonts w:asciiTheme="minorHAnsi" w:hAnsiTheme="minorHAnsi" w:cstheme="minorHAnsi"/>
          <w:sz w:val="22"/>
          <w:szCs w:val="22"/>
        </w:rPr>
      </w:pPr>
    </w:p>
    <w:p w:rsidR="00BE2A8A" w:rsidRDefault="00BE2A8A" w:rsidP="007235BC">
      <w:pPr>
        <w:rPr>
          <w:rFonts w:asciiTheme="minorHAnsi" w:hAnsiTheme="minorHAnsi" w:cstheme="minorHAnsi"/>
          <w:sz w:val="22"/>
          <w:szCs w:val="22"/>
        </w:rPr>
      </w:pPr>
    </w:p>
    <w:p w:rsidR="008A41BA" w:rsidRDefault="00355973" w:rsidP="007235B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Karlův most</w:t>
      </w:r>
      <w:r w:rsidR="00BE2A8A">
        <w:rPr>
          <w:rFonts w:asciiTheme="minorHAnsi" w:hAnsiTheme="minorHAnsi" w:cstheme="minorHAnsi"/>
          <w:sz w:val="22"/>
          <w:szCs w:val="22"/>
        </w:rPr>
        <w:t>:</w:t>
      </w:r>
    </w:p>
    <w:p w:rsidR="008A41BA" w:rsidRDefault="008A41BA" w:rsidP="007235BC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759654" cy="2104292"/>
            <wp:effectExtent l="0" t="0" r="0" b="0"/>
            <wp:docPr id="3" name="Obrázek 3" descr="Do dvou let by se mohl začít zase opravovat Karlův most - Echo24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 dvou let by se mohl začít zase opravovat Karlův most - Echo24.c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53" cy="21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BA" w:rsidRDefault="008A41BA" w:rsidP="007235BC">
      <w:pPr>
        <w:rPr>
          <w:rFonts w:asciiTheme="minorHAnsi" w:hAnsiTheme="minorHAnsi" w:cstheme="minorHAnsi"/>
          <w:sz w:val="22"/>
          <w:szCs w:val="22"/>
        </w:rPr>
      </w:pPr>
    </w:p>
    <w:p w:rsidR="008A41BA" w:rsidRDefault="008A41BA" w:rsidP="007235BC">
      <w:pPr>
        <w:rPr>
          <w:rFonts w:asciiTheme="minorHAnsi" w:hAnsiTheme="minorHAnsi" w:cstheme="minorHAnsi"/>
          <w:sz w:val="22"/>
          <w:szCs w:val="22"/>
        </w:rPr>
      </w:pPr>
    </w:p>
    <w:p w:rsidR="008A41BA" w:rsidRDefault="00355973" w:rsidP="007235B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Staroměstská radnice s</w:t>
      </w:r>
      <w:r w:rsidR="00BE2A8A">
        <w:rPr>
          <w:rFonts w:asciiTheme="minorHAnsi" w:hAnsiTheme="minorHAnsi" w:cstheme="minorHAnsi"/>
          <w:sz w:val="22"/>
          <w:szCs w:val="22"/>
        </w:rPr>
        <w:t> </w:t>
      </w:r>
      <w:r>
        <w:rPr>
          <w:rFonts w:asciiTheme="minorHAnsi" w:hAnsiTheme="minorHAnsi" w:cstheme="minorHAnsi"/>
          <w:sz w:val="22"/>
          <w:szCs w:val="22"/>
        </w:rPr>
        <w:t>orlojem</w:t>
      </w:r>
      <w:r w:rsidR="00BE2A8A">
        <w:rPr>
          <w:rFonts w:asciiTheme="minorHAnsi" w:hAnsiTheme="minorHAnsi" w:cstheme="minorHAnsi"/>
          <w:sz w:val="22"/>
          <w:szCs w:val="22"/>
        </w:rPr>
        <w:t>:</w:t>
      </w:r>
    </w:p>
    <w:p w:rsidR="008A41BA" w:rsidRDefault="008A41BA" w:rsidP="008A41B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4645394" cy="3083169"/>
            <wp:effectExtent l="0" t="0" r="3175" b="3175"/>
            <wp:docPr id="4" name="Obrázek 4" descr="Shop.PragueWeddings.com | Balíček obřadu Staroměstská radnice 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p.PragueWeddings.com | Balíček obřadu Staroměstská radnice 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36" cy="30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BA" w:rsidRDefault="008A41BA">
      <w:pPr>
        <w:rPr>
          <w:rFonts w:asciiTheme="minorHAnsi" w:hAnsiTheme="minorHAnsi" w:cstheme="minorHAnsi"/>
          <w:sz w:val="22"/>
          <w:szCs w:val="22"/>
        </w:rPr>
      </w:pPr>
    </w:p>
    <w:p w:rsidR="008A41BA" w:rsidRDefault="00355973">
      <w:pPr>
        <w:rPr>
          <w:rFonts w:asciiTheme="minorHAnsi" w:hAnsiTheme="minorHAnsi" w:cstheme="minorHAnsi"/>
          <w:sz w:val="22"/>
          <w:szCs w:val="22"/>
        </w:rPr>
      </w:pPr>
      <w:r w:rsidRPr="00355973">
        <w:rPr>
          <w:rFonts w:asciiTheme="minorHAnsi" w:hAnsiTheme="minorHAnsi" w:cstheme="minorHAnsi"/>
          <w:sz w:val="22"/>
          <w:szCs w:val="22"/>
        </w:rPr>
        <w:t>- Národní divadlo</w:t>
      </w:r>
      <w:r w:rsidR="00BE2A8A">
        <w:rPr>
          <w:rFonts w:asciiTheme="minorHAnsi" w:hAnsiTheme="minorHAnsi" w:cstheme="minorHAnsi"/>
          <w:sz w:val="22"/>
          <w:szCs w:val="22"/>
        </w:rPr>
        <w:t>:</w:t>
      </w:r>
    </w:p>
    <w:p w:rsidR="008A41BA" w:rsidRDefault="008A41BA" w:rsidP="008A41B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5042261" cy="2262554"/>
            <wp:effectExtent l="0" t="0" r="6350" b="4445"/>
            <wp:docPr id="5" name="Obrázek 5" descr="Operní odbory žádají, aby Zaorálek vypsal konkurz na ředite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erní odbory žádají, aby Zaorálek vypsal konkurz na ředitel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11" cy="22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1BA" w:rsidRDefault="008A41BA">
      <w:pPr>
        <w:rPr>
          <w:rFonts w:asciiTheme="minorHAnsi" w:hAnsiTheme="minorHAnsi" w:cstheme="minorHAnsi"/>
          <w:sz w:val="22"/>
          <w:szCs w:val="22"/>
        </w:rPr>
      </w:pPr>
    </w:p>
    <w:p w:rsidR="00BE2A8A" w:rsidRDefault="00BE2A8A">
      <w:pPr>
        <w:rPr>
          <w:rFonts w:asciiTheme="minorHAnsi" w:hAnsiTheme="minorHAnsi" w:cstheme="minorHAnsi"/>
          <w:sz w:val="22"/>
          <w:szCs w:val="22"/>
        </w:rPr>
      </w:pPr>
    </w:p>
    <w:p w:rsidR="00204D8E" w:rsidRDefault="0035597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Národní muzeum se sochou sv. Václava</w:t>
      </w:r>
      <w:r w:rsidR="00BE2A8A">
        <w:rPr>
          <w:rFonts w:asciiTheme="minorHAnsi" w:hAnsiTheme="minorHAnsi" w:cstheme="minorHAnsi"/>
          <w:sz w:val="22"/>
          <w:szCs w:val="22"/>
        </w:rPr>
        <w:t>:</w:t>
      </w:r>
    </w:p>
    <w:p w:rsidR="00204D8E" w:rsidRDefault="00204D8E" w:rsidP="00204D8E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4996131" cy="2420815"/>
            <wp:effectExtent l="0" t="0" r="0" b="0"/>
            <wp:docPr id="6" name="Obrázek 6" descr="Bistro Národní muzeum na mapě, Praha | Rest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stro Národní muzeum na mapě, Praha | Restu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50" cy="243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8E" w:rsidRDefault="00204D8E">
      <w:pPr>
        <w:rPr>
          <w:rFonts w:asciiTheme="minorHAnsi" w:hAnsiTheme="minorHAnsi" w:cstheme="minorHAnsi"/>
          <w:sz w:val="22"/>
          <w:szCs w:val="22"/>
        </w:rPr>
      </w:pPr>
    </w:p>
    <w:p w:rsidR="00BE2A8A" w:rsidRDefault="00BE2A8A">
      <w:pPr>
        <w:rPr>
          <w:rFonts w:asciiTheme="minorHAnsi" w:hAnsiTheme="minorHAnsi" w:cstheme="minorHAnsi"/>
          <w:sz w:val="22"/>
          <w:szCs w:val="22"/>
        </w:rPr>
      </w:pPr>
    </w:p>
    <w:p w:rsidR="00204D8E" w:rsidRDefault="0035597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Betlémská kaple</w:t>
      </w:r>
      <w:r w:rsidR="00BE2A8A">
        <w:rPr>
          <w:rFonts w:asciiTheme="minorHAnsi" w:hAnsiTheme="minorHAnsi" w:cstheme="minorHAnsi"/>
          <w:sz w:val="22"/>
          <w:szCs w:val="22"/>
        </w:rPr>
        <w:t>:</w:t>
      </w:r>
    </w:p>
    <w:p w:rsidR="00204D8E" w:rsidRDefault="00204D8E" w:rsidP="00204D8E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4310261" cy="2426677"/>
            <wp:effectExtent l="0" t="0" r="0" b="0"/>
            <wp:docPr id="7" name="Obrázek 7" descr="Betlémská kaple (Historická budova) • Map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tlémská kaple (Historická budova) • Mapy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68" cy="242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8E" w:rsidRDefault="00204D8E">
      <w:pPr>
        <w:rPr>
          <w:rFonts w:asciiTheme="minorHAnsi" w:hAnsiTheme="minorHAnsi" w:cstheme="minorHAnsi"/>
          <w:sz w:val="22"/>
          <w:szCs w:val="22"/>
        </w:rPr>
      </w:pPr>
    </w:p>
    <w:p w:rsidR="00BE2A8A" w:rsidRDefault="00BE2A8A">
      <w:pPr>
        <w:rPr>
          <w:rFonts w:asciiTheme="minorHAnsi" w:hAnsiTheme="minorHAnsi" w:cstheme="minorHAnsi"/>
          <w:sz w:val="22"/>
          <w:szCs w:val="22"/>
        </w:rPr>
      </w:pPr>
    </w:p>
    <w:p w:rsidR="00204D8E" w:rsidRDefault="0035597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- Petřínská rozhledna</w:t>
      </w:r>
      <w:r w:rsidR="00BE2A8A">
        <w:rPr>
          <w:rFonts w:asciiTheme="minorHAnsi" w:hAnsiTheme="minorHAnsi" w:cstheme="minorHAnsi"/>
          <w:sz w:val="22"/>
          <w:szCs w:val="22"/>
        </w:rPr>
        <w:t>:</w:t>
      </w:r>
    </w:p>
    <w:p w:rsidR="00204D8E" w:rsidRDefault="00204D8E" w:rsidP="00204D8E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3207094" cy="3048000"/>
            <wp:effectExtent l="0" t="0" r="0" b="0"/>
            <wp:docPr id="8" name="Obrázek 8" descr="Petřínská rozhle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třínská rozhled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74" cy="307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973" w:rsidRDefault="00355973">
      <w:pPr>
        <w:rPr>
          <w:rFonts w:asciiTheme="minorHAnsi" w:hAnsiTheme="minorHAnsi" w:cstheme="minorHAnsi"/>
          <w:sz w:val="22"/>
          <w:szCs w:val="22"/>
        </w:rPr>
      </w:pPr>
    </w:p>
    <w:p w:rsidR="00BE2A8A" w:rsidRDefault="00BE2A8A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="00BE2A8A" w:rsidRDefault="00BE2A8A">
      <w:pPr>
        <w:rPr>
          <w:rFonts w:asciiTheme="minorHAnsi" w:hAnsiTheme="minorHAnsi" w:cstheme="minorHAnsi"/>
          <w:sz w:val="22"/>
          <w:szCs w:val="22"/>
          <w:u w:val="single"/>
        </w:rPr>
      </w:pPr>
    </w:p>
    <w:p w:rsidR="00355973" w:rsidRPr="002E6E74" w:rsidRDefault="00355973" w:rsidP="00BE2A8A">
      <w:pP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2E6E74">
        <w:rPr>
          <w:rFonts w:asciiTheme="minorHAnsi" w:hAnsiTheme="minorHAnsi" w:cstheme="minorHAnsi"/>
          <w:b/>
          <w:sz w:val="40"/>
          <w:szCs w:val="40"/>
          <w:u w:val="single"/>
        </w:rPr>
        <w:t>- STÁTNÍ SYMBOLY ČESKÉ REPUBLIKY:</w:t>
      </w:r>
    </w:p>
    <w:p w:rsidR="00BE2A8A" w:rsidRDefault="00BE2A8A" w:rsidP="00BE2A8A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</w:p>
    <w:p w:rsidR="00BE2A8A" w:rsidRPr="002E6E74" w:rsidRDefault="00BE2A8A" w:rsidP="002E6E74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>
            <wp:extent cx="5955323" cy="4466492"/>
            <wp:effectExtent l="0" t="0" r="7620" b="0"/>
            <wp:docPr id="10" name="Obrázek 10" descr="Státní barvy (trikolóra) Vlajka prezidenta republiky (standar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átní barvy (trikolóra) Vlajka prezidenta republiky (standart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60" cy="44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A8A" w:rsidRPr="002E6E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208"/>
    <w:rsid w:val="00204D8E"/>
    <w:rsid w:val="002E6E74"/>
    <w:rsid w:val="00325476"/>
    <w:rsid w:val="00355973"/>
    <w:rsid w:val="003570D7"/>
    <w:rsid w:val="004D1210"/>
    <w:rsid w:val="007235BC"/>
    <w:rsid w:val="007369EF"/>
    <w:rsid w:val="00795A7E"/>
    <w:rsid w:val="008A41BA"/>
    <w:rsid w:val="00BA3EF4"/>
    <w:rsid w:val="00BE2A8A"/>
    <w:rsid w:val="00C7591E"/>
    <w:rsid w:val="00DF14AB"/>
    <w:rsid w:val="00E84730"/>
    <w:rsid w:val="00FB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A699B4F"/>
  <w15:chartTrackingRefBased/>
  <w15:docId w15:val="{C074ED38-B82F-411F-BC42-47CFF544F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235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294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Kříž</dc:creator>
  <cp:keywords/>
  <dc:description/>
  <cp:lastModifiedBy>Michal Kříž</cp:lastModifiedBy>
  <cp:revision>31</cp:revision>
  <dcterms:created xsi:type="dcterms:W3CDTF">2020-06-01T15:48:00Z</dcterms:created>
  <dcterms:modified xsi:type="dcterms:W3CDTF">2020-06-03T22:05:00Z</dcterms:modified>
</cp:coreProperties>
</file>