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14B1" w14:textId="6A7F035B" w:rsidR="007B24B8" w:rsidRDefault="008F287D">
      <w:bookmarkStart w:id="0" w:name="_GoBack"/>
      <w:bookmarkEnd w:id="0"/>
      <w:proofErr w:type="gramStart"/>
      <w:r>
        <w:t>7.b</w:t>
      </w:r>
      <w:r w:rsidR="00F45244">
        <w:t xml:space="preserve"> – 8.-12.6</w:t>
      </w:r>
      <w:proofErr w:type="gramEnd"/>
      <w:r w:rsidR="00F45244">
        <w:t>.</w:t>
      </w:r>
    </w:p>
    <w:p w14:paraId="5210900F" w14:textId="77777777" w:rsidR="00F45244" w:rsidRDefault="00F45244"/>
    <w:p w14:paraId="65C55881" w14:textId="53385682" w:rsidR="008F287D" w:rsidRDefault="008F287D" w:rsidP="008F287D">
      <w:pPr>
        <w:pStyle w:val="Odstavecseseznamem"/>
        <w:numPr>
          <w:ilvl w:val="0"/>
          <w:numId w:val="3"/>
        </w:numPr>
      </w:pPr>
      <w:r>
        <w:t>Vegetativní nervstvo – popis sympatikus, parasympatikus</w:t>
      </w:r>
    </w:p>
    <w:p w14:paraId="335BABA5" w14:textId="6BCBD75E" w:rsidR="008F287D" w:rsidRDefault="008F287D" w:rsidP="008F287D">
      <w:pPr>
        <w:pStyle w:val="Odstavecseseznamem"/>
        <w:numPr>
          <w:ilvl w:val="0"/>
          <w:numId w:val="3"/>
        </w:numPr>
      </w:pPr>
      <w:r>
        <w:t>Nervová činnost člověka</w:t>
      </w:r>
    </w:p>
    <w:p w14:paraId="28C73DDB" w14:textId="0FF2D517" w:rsidR="008F287D" w:rsidRDefault="008F287D" w:rsidP="008F287D">
      <w:pPr>
        <w:pStyle w:val="Odstavecseseznamem"/>
        <w:numPr>
          <w:ilvl w:val="0"/>
          <w:numId w:val="4"/>
        </w:numPr>
      </w:pPr>
      <w:r>
        <w:t>Nepodmíněné reflexy – popis, význam</w:t>
      </w:r>
    </w:p>
    <w:p w14:paraId="29DFD13D" w14:textId="4BF00A36" w:rsidR="008F287D" w:rsidRDefault="008F287D" w:rsidP="008F287D">
      <w:pPr>
        <w:pStyle w:val="Odstavecseseznamem"/>
        <w:numPr>
          <w:ilvl w:val="0"/>
          <w:numId w:val="4"/>
        </w:numPr>
      </w:pPr>
      <w:r>
        <w:t>Podmíněné reflexy – popis, význam</w:t>
      </w:r>
    </w:p>
    <w:p w14:paraId="7DB87B3C" w14:textId="0277505A" w:rsidR="008F287D" w:rsidRDefault="008F287D" w:rsidP="008F287D">
      <w:pPr>
        <w:pStyle w:val="Odstavecseseznamem"/>
        <w:numPr>
          <w:ilvl w:val="0"/>
          <w:numId w:val="3"/>
        </w:numPr>
      </w:pPr>
      <w:r>
        <w:t>Tělesná teplota a její udržování</w:t>
      </w:r>
    </w:p>
    <w:p w14:paraId="365248DD" w14:textId="34779F78" w:rsidR="008F287D" w:rsidRDefault="008F287D" w:rsidP="008F287D">
      <w:pPr>
        <w:pStyle w:val="Odstavecseseznamem"/>
        <w:numPr>
          <w:ilvl w:val="0"/>
          <w:numId w:val="4"/>
        </w:numPr>
      </w:pPr>
      <w:r>
        <w:t>Získávání a výdej tepla</w:t>
      </w:r>
    </w:p>
    <w:p w14:paraId="6C2D9030" w14:textId="25996736" w:rsidR="008F287D" w:rsidRDefault="008F287D" w:rsidP="008F287D">
      <w:pPr>
        <w:pStyle w:val="Odstavecseseznamem"/>
        <w:numPr>
          <w:ilvl w:val="0"/>
          <w:numId w:val="4"/>
        </w:numPr>
      </w:pPr>
      <w:r>
        <w:t>Řízení tělesné teploty</w:t>
      </w:r>
    </w:p>
    <w:p w14:paraId="09194E26" w14:textId="7D13E304" w:rsidR="008F287D" w:rsidRDefault="008F287D" w:rsidP="008F287D">
      <w:pPr>
        <w:pStyle w:val="Odstavecseseznamem"/>
        <w:numPr>
          <w:ilvl w:val="0"/>
          <w:numId w:val="4"/>
        </w:numPr>
      </w:pPr>
      <w:r>
        <w:t xml:space="preserve">Srovnání </w:t>
      </w:r>
      <w:proofErr w:type="spellStart"/>
      <w:r>
        <w:t>homoiotermních</w:t>
      </w:r>
      <w:proofErr w:type="spellEnd"/>
      <w:r>
        <w:t xml:space="preserve"> a </w:t>
      </w:r>
      <w:proofErr w:type="spellStart"/>
      <w:r>
        <w:t>poikilotermních</w:t>
      </w:r>
      <w:proofErr w:type="spellEnd"/>
      <w:r>
        <w:t xml:space="preserve"> organismů</w:t>
      </w:r>
    </w:p>
    <w:p w14:paraId="7EF90F01" w14:textId="77777777" w:rsidR="008F287D" w:rsidRDefault="008F287D" w:rsidP="008F287D"/>
    <w:p w14:paraId="67D22301" w14:textId="3EA89E15" w:rsidR="00F45244" w:rsidRDefault="00F45244" w:rsidP="00F45244">
      <w:r>
        <w:t>Do pátku 12.6.</w:t>
      </w:r>
    </w:p>
    <w:p w14:paraId="0395DD32" w14:textId="77777777" w:rsidR="00F45244" w:rsidRDefault="00F45244" w:rsidP="00F45244"/>
    <w:sectPr w:rsidR="00F4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3989"/>
    <w:multiLevelType w:val="hybridMultilevel"/>
    <w:tmpl w:val="C30E8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2688"/>
    <w:multiLevelType w:val="hybridMultilevel"/>
    <w:tmpl w:val="37FE8982"/>
    <w:lvl w:ilvl="0" w:tplc="77CE9B1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464E95"/>
    <w:multiLevelType w:val="hybridMultilevel"/>
    <w:tmpl w:val="20C0D31A"/>
    <w:lvl w:ilvl="0" w:tplc="8716FC78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124622"/>
    <w:multiLevelType w:val="hybridMultilevel"/>
    <w:tmpl w:val="DD30F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4"/>
    <w:rsid w:val="007B24B8"/>
    <w:rsid w:val="007C3019"/>
    <w:rsid w:val="008F287D"/>
    <w:rsid w:val="00F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EDA"/>
  <w15:chartTrackingRefBased/>
  <w15:docId w15:val="{A087C36F-79FD-44FD-8B82-C509DF5F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0AA528D72B341BAA872C43AC93700" ma:contentTypeVersion="5" ma:contentTypeDescription="Vytvoří nový dokument" ma:contentTypeScope="" ma:versionID="6e2f315d625d2aa0d7cbcdb0e1231a5f">
  <xsd:schema xmlns:xsd="http://www.w3.org/2001/XMLSchema" xmlns:xs="http://www.w3.org/2001/XMLSchema" xmlns:p="http://schemas.microsoft.com/office/2006/metadata/properties" xmlns:ns3="7d08a4a6-2777-4b26-9cd8-720dd171c307" xmlns:ns4="334ec3dc-35bf-477c-b3e2-3297002fc87c" targetNamespace="http://schemas.microsoft.com/office/2006/metadata/properties" ma:root="true" ma:fieldsID="983cc79039c11798d3d5d807884075d2" ns3:_="" ns4:_="">
    <xsd:import namespace="7d08a4a6-2777-4b26-9cd8-720dd171c307"/>
    <xsd:import namespace="334ec3dc-35bf-477c-b3e2-3297002fc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a4a6-2777-4b26-9cd8-720dd171c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c3dc-35bf-477c-b3e2-3297002fc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076D4-3383-43CC-A9A1-460BADD2884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7d08a4a6-2777-4b26-9cd8-720dd171c307"/>
    <ds:schemaRef ds:uri="http://purl.org/dc/dcmitype/"/>
    <ds:schemaRef ds:uri="http://purl.org/dc/elements/1.1/"/>
    <ds:schemaRef ds:uri="http://schemas.microsoft.com/office/2006/documentManagement/types"/>
    <ds:schemaRef ds:uri="334ec3dc-35bf-477c-b3e2-3297002fc8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6A42C5-B8D9-4C6B-95B5-D30815567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E609A-FB6C-4F33-A55B-632BF875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8a4a6-2777-4b26-9cd8-720dd171c307"/>
    <ds:schemaRef ds:uri="334ec3dc-35bf-477c-b3e2-3297002fc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Kubík</dc:creator>
  <cp:keywords/>
  <dc:description/>
  <cp:lastModifiedBy>Richard Kubík</cp:lastModifiedBy>
  <cp:revision>2</cp:revision>
  <dcterms:created xsi:type="dcterms:W3CDTF">2020-06-03T09:05:00Z</dcterms:created>
  <dcterms:modified xsi:type="dcterms:W3CDTF">2020-06-03T09:05:00Z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0x0101004A10AA528D72B341BAA872C43AC93700</vt:lpwstr>
  </property>
</Properties>
</file>