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6B7" w:rsidRPr="00D350DC" w:rsidRDefault="00850EBE" w:rsidP="00850EBE">
      <w:pPr>
        <w:jc w:val="center"/>
        <w:rPr>
          <w:rFonts w:cstheme="minorHAnsi"/>
          <w:b/>
          <w:sz w:val="36"/>
          <w:szCs w:val="36"/>
          <w:u w:val="single"/>
        </w:rPr>
      </w:pPr>
      <w:r w:rsidRPr="00D350DC">
        <w:rPr>
          <w:rFonts w:cstheme="minorHAnsi"/>
          <w:b/>
          <w:sz w:val="36"/>
          <w:szCs w:val="36"/>
          <w:u w:val="single"/>
        </w:rPr>
        <w:t>PRACOVNÍ PRÁVO  - dokončení</w:t>
      </w:r>
    </w:p>
    <w:p w:rsidR="00674C5A" w:rsidRPr="00D350DC" w:rsidRDefault="00674C5A" w:rsidP="0054133F">
      <w:pPr>
        <w:spacing w:after="0"/>
        <w:rPr>
          <w:rFonts w:cstheme="minorHAnsi"/>
          <w:sz w:val="24"/>
          <w:szCs w:val="24"/>
        </w:rPr>
      </w:pPr>
    </w:p>
    <w:p w:rsidR="004E597C" w:rsidRPr="00D350DC" w:rsidRDefault="004E597C" w:rsidP="0054133F">
      <w:pPr>
        <w:spacing w:after="0"/>
        <w:rPr>
          <w:rStyle w:val="Siln"/>
          <w:rFonts w:cstheme="minorHAnsi"/>
          <w:color w:val="000000"/>
          <w:sz w:val="32"/>
          <w:szCs w:val="32"/>
          <w:shd w:val="clear" w:color="auto" w:fill="FFFFFF"/>
        </w:rPr>
      </w:pPr>
      <w:r w:rsidRPr="00D350DC">
        <w:rPr>
          <w:rStyle w:val="Siln"/>
          <w:rFonts w:cstheme="minorHAnsi"/>
          <w:color w:val="000000"/>
          <w:sz w:val="32"/>
          <w:szCs w:val="32"/>
          <w:shd w:val="clear" w:color="auto" w:fill="FFFFFF"/>
        </w:rPr>
        <w:t>Nástroje aktivní politiky zaměstnanosti</w:t>
      </w:r>
      <w:r w:rsidRPr="00D350DC">
        <w:rPr>
          <w:rStyle w:val="Siln"/>
          <w:rFonts w:cstheme="minorHAnsi"/>
          <w:color w:val="000000"/>
          <w:sz w:val="32"/>
          <w:szCs w:val="32"/>
          <w:shd w:val="clear" w:color="auto" w:fill="FFFFFF"/>
        </w:rPr>
        <w:t>:</w:t>
      </w:r>
    </w:p>
    <w:p w:rsidR="00674C5A" w:rsidRPr="00D350DC" w:rsidRDefault="00674C5A" w:rsidP="0054133F">
      <w:pPr>
        <w:spacing w:after="0"/>
        <w:rPr>
          <w:rStyle w:val="Siln"/>
          <w:rFonts w:cstheme="minorHAnsi"/>
          <w:b w:val="0"/>
          <w:color w:val="000000"/>
          <w:shd w:val="clear" w:color="auto" w:fill="FFFFFF"/>
        </w:rPr>
      </w:pPr>
    </w:p>
    <w:p w:rsidR="004E597C" w:rsidRPr="00D350DC" w:rsidRDefault="004E597C" w:rsidP="0054133F">
      <w:pPr>
        <w:spacing w:after="0"/>
        <w:rPr>
          <w:rStyle w:val="Siln"/>
          <w:rFonts w:cstheme="minorHAnsi"/>
          <w:b w:val="0"/>
          <w:color w:val="000000"/>
          <w:sz w:val="24"/>
          <w:szCs w:val="24"/>
          <w:shd w:val="clear" w:color="auto" w:fill="FFFFFF"/>
        </w:rPr>
      </w:pPr>
      <w:r w:rsidRPr="00D350DC">
        <w:rPr>
          <w:rStyle w:val="Siln"/>
          <w:rFonts w:cstheme="minorHAnsi"/>
          <w:b w:val="0"/>
          <w:color w:val="000000"/>
          <w:sz w:val="24"/>
          <w:szCs w:val="24"/>
          <w:shd w:val="clear" w:color="auto" w:fill="FFFFFF"/>
        </w:rPr>
        <w:t xml:space="preserve">- </w:t>
      </w:r>
      <w:r w:rsidR="00674C5A" w:rsidRPr="00D350DC">
        <w:rPr>
          <w:rStyle w:val="Siln"/>
          <w:rFonts w:cstheme="minorHAnsi"/>
          <w:color w:val="000000"/>
          <w:sz w:val="24"/>
          <w:szCs w:val="24"/>
          <w:u w:val="single"/>
          <w:shd w:val="clear" w:color="auto" w:fill="FFFFFF"/>
        </w:rPr>
        <w:t>rekvalifikační kurz</w:t>
      </w:r>
      <w:r w:rsidR="00D35F8E">
        <w:rPr>
          <w:rStyle w:val="Siln"/>
          <w:rFonts w:cstheme="minorHAnsi"/>
          <w:color w:val="000000"/>
          <w:sz w:val="24"/>
          <w:szCs w:val="24"/>
          <w:u w:val="single"/>
          <w:shd w:val="clear" w:color="auto" w:fill="FFFFFF"/>
        </w:rPr>
        <w:t>y</w:t>
      </w:r>
      <w:bookmarkStart w:id="0" w:name="_GoBack"/>
      <w:bookmarkEnd w:id="0"/>
      <w:r w:rsidRPr="00D350DC">
        <w:rPr>
          <w:rStyle w:val="Siln"/>
          <w:rFonts w:cstheme="minorHAnsi"/>
          <w:b w:val="0"/>
          <w:color w:val="000000"/>
          <w:sz w:val="24"/>
          <w:szCs w:val="24"/>
          <w:shd w:val="clear" w:color="auto" w:fill="FFFFFF"/>
        </w:rPr>
        <w:t xml:space="preserve"> – uchazeč o zaměstnání může požádat Úřad práce o uhrazení nákladů </w:t>
      </w:r>
    </w:p>
    <w:p w:rsidR="004E597C" w:rsidRPr="00D350DC" w:rsidRDefault="004E597C" w:rsidP="0054133F">
      <w:pPr>
        <w:spacing w:after="0"/>
        <w:rPr>
          <w:rStyle w:val="Siln"/>
          <w:rFonts w:cstheme="minorHAnsi"/>
          <w:b w:val="0"/>
          <w:color w:val="000000"/>
          <w:sz w:val="24"/>
          <w:szCs w:val="24"/>
          <w:shd w:val="clear" w:color="auto" w:fill="FFFFFF"/>
        </w:rPr>
      </w:pPr>
      <w:r w:rsidRPr="00D350DC">
        <w:rPr>
          <w:rStyle w:val="Siln"/>
          <w:rFonts w:cstheme="minorHAnsi"/>
          <w:b w:val="0"/>
          <w:color w:val="000000"/>
          <w:sz w:val="24"/>
          <w:szCs w:val="24"/>
          <w:shd w:val="clear" w:color="auto" w:fill="FFFFFF"/>
        </w:rPr>
        <w:t xml:space="preserve">  na rekvalifikační kurz</w:t>
      </w:r>
    </w:p>
    <w:p w:rsidR="00674C5A" w:rsidRPr="00D350DC" w:rsidRDefault="00674C5A" w:rsidP="0054133F">
      <w:pPr>
        <w:spacing w:after="0"/>
        <w:rPr>
          <w:rStyle w:val="Siln"/>
          <w:rFonts w:cstheme="minorHAnsi"/>
          <w:b w:val="0"/>
          <w:color w:val="000000"/>
          <w:sz w:val="24"/>
          <w:szCs w:val="24"/>
          <w:shd w:val="clear" w:color="auto" w:fill="FFFFFF"/>
        </w:rPr>
      </w:pPr>
    </w:p>
    <w:p w:rsidR="00050775" w:rsidRDefault="004E597C" w:rsidP="0054133F">
      <w:pPr>
        <w:spacing w:after="0"/>
        <w:rPr>
          <w:rStyle w:val="Siln"/>
          <w:rFonts w:cstheme="minorHAnsi"/>
          <w:b w:val="0"/>
          <w:color w:val="000000"/>
          <w:sz w:val="24"/>
          <w:szCs w:val="24"/>
          <w:shd w:val="clear" w:color="auto" w:fill="FFFFFF"/>
        </w:rPr>
      </w:pPr>
      <w:r w:rsidRPr="00D350DC">
        <w:rPr>
          <w:rStyle w:val="Siln"/>
          <w:rFonts w:cstheme="minorHAnsi"/>
          <w:b w:val="0"/>
          <w:color w:val="000000"/>
          <w:sz w:val="24"/>
          <w:szCs w:val="24"/>
          <w:shd w:val="clear" w:color="auto" w:fill="FFFFFF"/>
        </w:rPr>
        <w:t xml:space="preserve">- </w:t>
      </w:r>
      <w:r w:rsidRPr="00D350DC">
        <w:rPr>
          <w:rStyle w:val="Siln"/>
          <w:rFonts w:cstheme="minorHAnsi"/>
          <w:color w:val="000000"/>
          <w:sz w:val="24"/>
          <w:szCs w:val="24"/>
          <w:u w:val="single"/>
          <w:shd w:val="clear" w:color="auto" w:fill="FFFFFF"/>
        </w:rPr>
        <w:t>investiční pobídky</w:t>
      </w:r>
      <w:r w:rsidRPr="00D350DC">
        <w:rPr>
          <w:rStyle w:val="Siln"/>
          <w:rFonts w:cstheme="minorHAnsi"/>
          <w:b w:val="0"/>
          <w:color w:val="000000"/>
          <w:sz w:val="24"/>
          <w:szCs w:val="24"/>
          <w:shd w:val="clear" w:color="auto" w:fill="FFFFFF"/>
        </w:rPr>
        <w:t xml:space="preserve"> – např. stát odpustí firmě na určitou dobu placení daní</w:t>
      </w:r>
      <w:r w:rsidR="00050775">
        <w:rPr>
          <w:rStyle w:val="Siln"/>
          <w:rFonts w:cstheme="minorHAnsi"/>
          <w:b w:val="0"/>
          <w:color w:val="000000"/>
          <w:sz w:val="24"/>
          <w:szCs w:val="24"/>
          <w:shd w:val="clear" w:color="auto" w:fill="FFFFFF"/>
        </w:rPr>
        <w:t xml:space="preserve">, poskytne jí  </w:t>
      </w:r>
    </w:p>
    <w:p w:rsidR="004E597C" w:rsidRPr="00D350DC" w:rsidRDefault="00050775" w:rsidP="0054133F">
      <w:pPr>
        <w:spacing w:after="0"/>
        <w:rPr>
          <w:rStyle w:val="Siln"/>
          <w:rFonts w:cstheme="minorHAnsi"/>
          <w:b w:val="0"/>
          <w:color w:val="000000"/>
          <w:sz w:val="24"/>
          <w:szCs w:val="24"/>
          <w:shd w:val="clear" w:color="auto" w:fill="FFFFFF"/>
        </w:rPr>
      </w:pPr>
      <w:r>
        <w:rPr>
          <w:rStyle w:val="Siln"/>
          <w:rFonts w:cstheme="minorHAnsi"/>
          <w:b w:val="0"/>
          <w:color w:val="000000"/>
          <w:sz w:val="24"/>
          <w:szCs w:val="24"/>
          <w:shd w:val="clear" w:color="auto" w:fill="FFFFFF"/>
        </w:rPr>
        <w:t xml:space="preserve">  výhodný úvěr apod.</w:t>
      </w:r>
    </w:p>
    <w:p w:rsidR="00674C5A" w:rsidRPr="00D350DC" w:rsidRDefault="00674C5A" w:rsidP="0054133F">
      <w:pPr>
        <w:pStyle w:val="Normlnweb"/>
        <w:shd w:val="clear" w:color="auto" w:fill="FDFDFD"/>
        <w:spacing w:before="0" w:beforeAutospacing="0" w:after="0" w:afterAutospacing="0"/>
        <w:rPr>
          <w:rStyle w:val="Siln"/>
          <w:rFonts w:asciiTheme="minorHAnsi" w:hAnsiTheme="minorHAnsi" w:cstheme="minorHAnsi"/>
          <w:b w:val="0"/>
          <w:color w:val="000000"/>
          <w:shd w:val="clear" w:color="auto" w:fill="FFFFFF"/>
        </w:rPr>
      </w:pPr>
    </w:p>
    <w:p w:rsidR="0054133F" w:rsidRPr="00D350DC" w:rsidRDefault="004E597C" w:rsidP="0054133F">
      <w:pPr>
        <w:pStyle w:val="Normlnweb"/>
        <w:shd w:val="clear" w:color="auto" w:fill="FDFDFD"/>
        <w:spacing w:before="0" w:beforeAutospacing="0" w:after="0" w:afterAutospacing="0"/>
        <w:rPr>
          <w:rFonts w:asciiTheme="minorHAnsi" w:hAnsiTheme="minorHAnsi" w:cstheme="minorHAnsi"/>
        </w:rPr>
      </w:pPr>
      <w:r w:rsidRPr="00D350DC">
        <w:rPr>
          <w:rStyle w:val="Siln"/>
          <w:rFonts w:asciiTheme="minorHAnsi" w:hAnsiTheme="minorHAnsi" w:cstheme="minorHAnsi"/>
          <w:b w:val="0"/>
          <w:color w:val="000000"/>
          <w:shd w:val="clear" w:color="auto" w:fill="FFFFFF"/>
        </w:rPr>
        <w:t xml:space="preserve">- </w:t>
      </w:r>
      <w:r w:rsidRPr="00D350DC">
        <w:rPr>
          <w:rStyle w:val="Siln"/>
          <w:rFonts w:asciiTheme="minorHAnsi" w:hAnsiTheme="minorHAnsi" w:cstheme="minorHAnsi"/>
          <w:color w:val="000000"/>
          <w:u w:val="single"/>
          <w:shd w:val="clear" w:color="auto" w:fill="FFFFFF"/>
        </w:rPr>
        <w:t>veřejně prospěšné práce</w:t>
      </w:r>
      <w:r w:rsidRPr="00D350DC">
        <w:rPr>
          <w:rStyle w:val="Siln"/>
          <w:rFonts w:asciiTheme="minorHAnsi" w:hAnsiTheme="minorHAnsi" w:cstheme="minorHAnsi"/>
          <w:b w:val="0"/>
          <w:color w:val="000000"/>
          <w:shd w:val="clear" w:color="auto" w:fill="FFFFFF"/>
        </w:rPr>
        <w:t xml:space="preserve"> </w:t>
      </w:r>
      <w:r w:rsidRPr="00D350DC">
        <w:rPr>
          <w:rStyle w:val="Siln"/>
          <w:rFonts w:asciiTheme="minorHAnsi" w:hAnsiTheme="minorHAnsi" w:cstheme="minorHAnsi"/>
          <w:b w:val="0"/>
          <w:shd w:val="clear" w:color="auto" w:fill="FFFFFF"/>
        </w:rPr>
        <w:t xml:space="preserve">– </w:t>
      </w:r>
      <w:r w:rsidR="0054133F" w:rsidRPr="00D350DC">
        <w:rPr>
          <w:rStyle w:val="Siln"/>
          <w:rFonts w:asciiTheme="minorHAnsi" w:hAnsiTheme="minorHAnsi" w:cstheme="minorHAnsi"/>
          <w:b w:val="0"/>
        </w:rPr>
        <w:t>časově omezené pracovní příležitosti </w:t>
      </w:r>
      <w:r w:rsidR="0054133F" w:rsidRPr="00D350DC">
        <w:rPr>
          <w:rFonts w:asciiTheme="minorHAnsi" w:hAnsiTheme="minorHAnsi" w:cstheme="minorHAnsi"/>
        </w:rPr>
        <w:t xml:space="preserve">spočívající zejména </w:t>
      </w:r>
    </w:p>
    <w:p w:rsidR="0054133F" w:rsidRPr="00D350DC" w:rsidRDefault="0054133F" w:rsidP="0054133F">
      <w:pPr>
        <w:pStyle w:val="Normlnweb"/>
        <w:shd w:val="clear" w:color="auto" w:fill="FDFDFD"/>
        <w:spacing w:before="0" w:beforeAutospacing="0" w:after="0" w:afterAutospacing="0"/>
        <w:rPr>
          <w:rFonts w:asciiTheme="minorHAnsi" w:hAnsiTheme="minorHAnsi" w:cstheme="minorHAnsi"/>
        </w:rPr>
      </w:pPr>
      <w:r w:rsidRPr="00D350DC">
        <w:rPr>
          <w:rFonts w:asciiTheme="minorHAnsi" w:hAnsiTheme="minorHAnsi" w:cstheme="minorHAnsi"/>
        </w:rPr>
        <w:t xml:space="preserve">  v </w:t>
      </w:r>
      <w:r w:rsidRPr="00D350DC">
        <w:rPr>
          <w:rFonts w:asciiTheme="minorHAnsi" w:hAnsiTheme="minorHAnsi" w:cstheme="minorHAnsi"/>
        </w:rPr>
        <w:t xml:space="preserve">údržbě veřejných prostranství, úklidu a údržbě veřejných budov a komunikací nebo jiných </w:t>
      </w:r>
      <w:r w:rsidRPr="00D350DC">
        <w:rPr>
          <w:rFonts w:asciiTheme="minorHAnsi" w:hAnsiTheme="minorHAnsi" w:cstheme="minorHAnsi"/>
        </w:rPr>
        <w:t xml:space="preserve"> </w:t>
      </w:r>
    </w:p>
    <w:p w:rsidR="0054133F" w:rsidRPr="00D350DC" w:rsidRDefault="0054133F" w:rsidP="0054133F">
      <w:pPr>
        <w:pStyle w:val="Normlnweb"/>
        <w:shd w:val="clear" w:color="auto" w:fill="FDFDFD"/>
        <w:spacing w:before="0" w:beforeAutospacing="0" w:after="0" w:afterAutospacing="0"/>
        <w:rPr>
          <w:rFonts w:asciiTheme="minorHAnsi" w:hAnsiTheme="minorHAnsi" w:cstheme="minorHAnsi"/>
          <w:b/>
          <w:color w:val="202122"/>
          <w:shd w:val="clear" w:color="auto" w:fill="FFFFFF"/>
        </w:rPr>
      </w:pPr>
      <w:r w:rsidRPr="00D350DC">
        <w:rPr>
          <w:rFonts w:asciiTheme="minorHAnsi" w:hAnsiTheme="minorHAnsi" w:cstheme="minorHAnsi"/>
        </w:rPr>
        <w:t xml:space="preserve">  </w:t>
      </w:r>
      <w:r w:rsidRPr="00D350DC">
        <w:rPr>
          <w:rFonts w:asciiTheme="minorHAnsi" w:hAnsiTheme="minorHAnsi" w:cstheme="minorHAnsi"/>
        </w:rPr>
        <w:t xml:space="preserve">podobných </w:t>
      </w:r>
      <w:proofErr w:type="gramStart"/>
      <w:r w:rsidRPr="00D350DC">
        <w:rPr>
          <w:rFonts w:asciiTheme="minorHAnsi" w:hAnsiTheme="minorHAnsi" w:cstheme="minorHAnsi"/>
        </w:rPr>
        <w:t>činnostech</w:t>
      </w:r>
      <w:proofErr w:type="gramEnd"/>
      <w:r w:rsidRPr="00D350DC">
        <w:rPr>
          <w:rFonts w:asciiTheme="minorHAnsi" w:hAnsiTheme="minorHAnsi" w:cstheme="minorHAnsi"/>
        </w:rPr>
        <w:t xml:space="preserve"> ve prospěch </w:t>
      </w:r>
      <w:r w:rsidRPr="00D46103">
        <w:rPr>
          <w:rFonts w:asciiTheme="minorHAnsi" w:hAnsiTheme="minorHAnsi" w:cstheme="minorHAnsi"/>
        </w:rPr>
        <w:t>obcí</w:t>
      </w:r>
      <w:r w:rsidRPr="00D350DC">
        <w:rPr>
          <w:rFonts w:asciiTheme="minorHAnsi" w:hAnsiTheme="minorHAnsi" w:cstheme="minorHAnsi"/>
        </w:rPr>
        <w:t>,</w:t>
      </w:r>
      <w:r w:rsidRPr="00D350DC">
        <w:rPr>
          <w:rFonts w:asciiTheme="minorHAnsi" w:hAnsiTheme="minorHAnsi" w:cstheme="minorHAnsi"/>
        </w:rPr>
        <w:t xml:space="preserve"> </w:t>
      </w:r>
      <w:r w:rsidRPr="00D350DC">
        <w:rPr>
          <w:rFonts w:asciiTheme="minorHAnsi" w:hAnsiTheme="minorHAnsi" w:cstheme="minorHAnsi"/>
        </w:rPr>
        <w:t>které vytváří zaměstnavatel</w:t>
      </w:r>
      <w:r w:rsidRPr="00D350DC">
        <w:rPr>
          <w:rStyle w:val="Siln"/>
          <w:rFonts w:asciiTheme="minorHAnsi" w:hAnsiTheme="minorHAnsi" w:cstheme="minorHAnsi"/>
          <w:b w:val="0"/>
        </w:rPr>
        <w:t xml:space="preserve"> </w:t>
      </w:r>
      <w:proofErr w:type="spellStart"/>
      <w:r w:rsidRPr="00D350DC">
        <w:rPr>
          <w:rFonts w:asciiTheme="minorHAnsi" w:hAnsiTheme="minorHAnsi" w:cstheme="minorHAnsi"/>
          <w:color w:val="202122"/>
          <w:shd w:val="clear" w:color="auto" w:fill="FFFFFF"/>
        </w:rPr>
        <w:t>na</w:t>
      </w:r>
      <w:proofErr w:type="spellEnd"/>
      <w:r w:rsidRPr="00D350DC">
        <w:rPr>
          <w:rFonts w:asciiTheme="minorHAnsi" w:hAnsiTheme="minorHAnsi" w:cstheme="minorHAnsi"/>
          <w:color w:val="202122"/>
          <w:shd w:val="clear" w:color="auto" w:fill="FFFFFF"/>
        </w:rPr>
        <w:t xml:space="preserve"> dobu </w:t>
      </w:r>
      <w:r w:rsidRPr="00D350DC">
        <w:rPr>
          <w:rFonts w:asciiTheme="minorHAnsi" w:hAnsiTheme="minorHAnsi" w:cstheme="minorHAnsi"/>
          <w:b/>
          <w:color w:val="202122"/>
          <w:shd w:val="clear" w:color="auto" w:fill="FFFFFF"/>
        </w:rPr>
        <w:t xml:space="preserve">maximálně </w:t>
      </w:r>
    </w:p>
    <w:p w:rsidR="0054133F" w:rsidRPr="00D350DC" w:rsidRDefault="0054133F" w:rsidP="0054133F">
      <w:pPr>
        <w:pStyle w:val="Normlnweb"/>
        <w:shd w:val="clear" w:color="auto" w:fill="FDFDFD"/>
        <w:spacing w:before="0" w:beforeAutospacing="0" w:after="0" w:afterAutospacing="0"/>
        <w:rPr>
          <w:rStyle w:val="Siln"/>
          <w:rFonts w:asciiTheme="minorHAnsi" w:hAnsiTheme="minorHAnsi" w:cstheme="minorHAnsi"/>
          <w:b w:val="0"/>
        </w:rPr>
      </w:pPr>
      <w:r w:rsidRPr="00D350DC">
        <w:rPr>
          <w:rFonts w:asciiTheme="minorHAnsi" w:hAnsiTheme="minorHAnsi" w:cstheme="minorHAnsi"/>
          <w:b/>
          <w:color w:val="202122"/>
          <w:shd w:val="clear" w:color="auto" w:fill="FFFFFF"/>
        </w:rPr>
        <w:t xml:space="preserve">  </w:t>
      </w:r>
      <w:r w:rsidRPr="00D350DC">
        <w:rPr>
          <w:rFonts w:asciiTheme="minorHAnsi" w:hAnsiTheme="minorHAnsi" w:cstheme="minorHAnsi"/>
          <w:b/>
          <w:color w:val="202122"/>
          <w:shd w:val="clear" w:color="auto" w:fill="FFFFFF"/>
        </w:rPr>
        <w:t xml:space="preserve">12 </w:t>
      </w:r>
      <w:r w:rsidRPr="00D350DC">
        <w:rPr>
          <w:rFonts w:asciiTheme="minorHAnsi" w:hAnsiTheme="minorHAnsi" w:cstheme="minorHAnsi"/>
          <w:b/>
          <w:color w:val="202122"/>
          <w:shd w:val="clear" w:color="auto" w:fill="FFFFFF"/>
        </w:rPr>
        <w:t xml:space="preserve">po sobě jdoucích kalendářních </w:t>
      </w:r>
      <w:r w:rsidRPr="00D350DC">
        <w:rPr>
          <w:rFonts w:asciiTheme="minorHAnsi" w:hAnsiTheme="minorHAnsi" w:cstheme="minorHAnsi"/>
          <w:b/>
          <w:color w:val="202122"/>
          <w:shd w:val="clear" w:color="auto" w:fill="FFFFFF"/>
        </w:rPr>
        <w:t>měsíců, ve výjimečných případech až na 24 měsíců</w:t>
      </w:r>
      <w:r w:rsidRPr="00D350DC">
        <w:rPr>
          <w:rStyle w:val="Siln"/>
          <w:rFonts w:asciiTheme="minorHAnsi" w:hAnsiTheme="minorHAnsi" w:cstheme="minorHAnsi"/>
          <w:b w:val="0"/>
        </w:rPr>
        <w:t xml:space="preserve">; </w:t>
      </w:r>
    </w:p>
    <w:p w:rsidR="0097798D" w:rsidRDefault="0054133F" w:rsidP="0054133F">
      <w:pPr>
        <w:pStyle w:val="Normlnweb"/>
        <w:shd w:val="clear" w:color="auto" w:fill="FDFDFD"/>
        <w:spacing w:before="0" w:beforeAutospacing="0" w:after="0" w:afterAutospacing="0"/>
        <w:rPr>
          <w:rFonts w:asciiTheme="minorHAnsi" w:hAnsiTheme="minorHAnsi" w:cstheme="minorHAnsi"/>
        </w:rPr>
      </w:pPr>
      <w:r w:rsidRPr="00D350DC">
        <w:rPr>
          <w:rStyle w:val="Siln"/>
          <w:rFonts w:asciiTheme="minorHAnsi" w:hAnsiTheme="minorHAnsi" w:cstheme="minorHAnsi"/>
          <w:b w:val="0"/>
        </w:rPr>
        <w:t xml:space="preserve">  </w:t>
      </w:r>
      <w:r w:rsidRPr="00D350DC">
        <w:rPr>
          <w:rFonts w:asciiTheme="minorHAnsi" w:hAnsiTheme="minorHAnsi" w:cstheme="minorHAnsi"/>
        </w:rPr>
        <w:t>p</w:t>
      </w:r>
      <w:r w:rsidRPr="00D350DC">
        <w:rPr>
          <w:rFonts w:asciiTheme="minorHAnsi" w:hAnsiTheme="minorHAnsi" w:cstheme="minorHAnsi"/>
        </w:rPr>
        <w:t xml:space="preserve">racovní příležitosti </w:t>
      </w:r>
      <w:r w:rsidRPr="00D46103">
        <w:rPr>
          <w:rFonts w:asciiTheme="minorHAnsi" w:hAnsiTheme="minorHAnsi" w:cstheme="minorHAnsi"/>
          <w:b/>
        </w:rPr>
        <w:t>zaměstnavatelé</w:t>
      </w:r>
      <w:r w:rsidR="00B97339" w:rsidRPr="00D46103">
        <w:rPr>
          <w:rFonts w:asciiTheme="minorHAnsi" w:hAnsiTheme="minorHAnsi" w:cstheme="minorHAnsi"/>
          <w:b/>
        </w:rPr>
        <w:t xml:space="preserve"> </w:t>
      </w:r>
      <w:r w:rsidR="0097798D" w:rsidRPr="00D46103">
        <w:rPr>
          <w:rFonts w:asciiTheme="minorHAnsi" w:hAnsiTheme="minorHAnsi" w:cstheme="minorHAnsi"/>
          <w:b/>
        </w:rPr>
        <w:t>(</w:t>
      </w:r>
      <w:r w:rsidR="00D46103" w:rsidRPr="00D46103">
        <w:rPr>
          <w:rFonts w:asciiTheme="minorHAnsi" w:hAnsiTheme="minorHAnsi" w:cstheme="minorHAnsi"/>
          <w:b/>
        </w:rPr>
        <w:t>=</w:t>
      </w:r>
      <w:r w:rsidR="0097798D" w:rsidRPr="00D46103">
        <w:rPr>
          <w:rFonts w:asciiTheme="minorHAnsi" w:hAnsiTheme="minorHAnsi" w:cstheme="minorHAnsi"/>
          <w:b/>
        </w:rPr>
        <w:t>obce)</w:t>
      </w:r>
      <w:r w:rsidR="0097798D">
        <w:rPr>
          <w:rFonts w:asciiTheme="minorHAnsi" w:hAnsiTheme="minorHAnsi" w:cstheme="minorHAnsi"/>
        </w:rPr>
        <w:t xml:space="preserve"> </w:t>
      </w:r>
      <w:r w:rsidR="00B97339">
        <w:rPr>
          <w:rFonts w:asciiTheme="minorHAnsi" w:hAnsiTheme="minorHAnsi" w:cstheme="minorHAnsi"/>
        </w:rPr>
        <w:t>vytvářejí na základě dohody s Ú</w:t>
      </w:r>
      <w:r w:rsidRPr="00D350DC">
        <w:rPr>
          <w:rFonts w:asciiTheme="minorHAnsi" w:hAnsiTheme="minorHAnsi" w:cstheme="minorHAnsi"/>
        </w:rPr>
        <w:t xml:space="preserve">řadem práce, </w:t>
      </w:r>
      <w:r w:rsidR="0097798D">
        <w:rPr>
          <w:rFonts w:asciiTheme="minorHAnsi" w:hAnsiTheme="minorHAnsi" w:cstheme="minorHAnsi"/>
        </w:rPr>
        <w:t xml:space="preserve"> </w:t>
      </w:r>
    </w:p>
    <w:p w:rsidR="00D46103" w:rsidRDefault="0097798D" w:rsidP="0054133F">
      <w:pPr>
        <w:pStyle w:val="Normlnweb"/>
        <w:shd w:val="clear" w:color="auto" w:fill="FDFDFD"/>
        <w:spacing w:before="0" w:beforeAutospacing="0" w:after="0" w:afterAutospacing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  </w:t>
      </w:r>
      <w:r w:rsidR="0054133F" w:rsidRPr="00D350DC">
        <w:rPr>
          <w:rFonts w:asciiTheme="minorHAnsi" w:hAnsiTheme="minorHAnsi" w:cstheme="minorHAnsi"/>
        </w:rPr>
        <w:t>který na ně může zaměst</w:t>
      </w:r>
      <w:r w:rsidR="00505332" w:rsidRPr="00D350DC">
        <w:rPr>
          <w:rFonts w:asciiTheme="minorHAnsi" w:hAnsiTheme="minorHAnsi" w:cstheme="minorHAnsi"/>
        </w:rPr>
        <w:t xml:space="preserve">navateli poskytnout </w:t>
      </w:r>
      <w:r w:rsidR="00505332" w:rsidRPr="00D350DC">
        <w:rPr>
          <w:rFonts w:asciiTheme="minorHAnsi" w:hAnsiTheme="minorHAnsi" w:cstheme="minorHAnsi"/>
          <w:b/>
        </w:rPr>
        <w:t>příspěvek - j</w:t>
      </w:r>
      <w:r w:rsidR="00D46103">
        <w:rPr>
          <w:rFonts w:asciiTheme="minorHAnsi" w:hAnsiTheme="minorHAnsi" w:cstheme="minorHAnsi"/>
          <w:b/>
        </w:rPr>
        <w:t xml:space="preserve">eho výše může být až   </w:t>
      </w:r>
    </w:p>
    <w:p w:rsidR="0054133F" w:rsidRPr="00D46103" w:rsidRDefault="00D46103" w:rsidP="0054133F">
      <w:pPr>
        <w:pStyle w:val="Normlnweb"/>
        <w:shd w:val="clear" w:color="auto" w:fill="FDFDFD"/>
        <w:spacing w:before="0" w:beforeAutospacing="0" w:after="0" w:afterAutospacing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</w:t>
      </w:r>
      <w:r w:rsidR="0054133F" w:rsidRPr="00D350DC">
        <w:rPr>
          <w:rFonts w:asciiTheme="minorHAnsi" w:hAnsiTheme="minorHAnsi" w:cstheme="minorHAnsi"/>
          <w:b/>
        </w:rPr>
        <w:t>do </w:t>
      </w:r>
      <w:r w:rsidR="0054133F" w:rsidRPr="00D350DC">
        <w:rPr>
          <w:rStyle w:val="Siln"/>
          <w:rFonts w:asciiTheme="minorHAnsi" w:hAnsiTheme="minorHAnsi" w:cstheme="minorHAnsi"/>
        </w:rPr>
        <w:t>skutečně vynal</w:t>
      </w:r>
      <w:r>
        <w:rPr>
          <w:rStyle w:val="Siln"/>
          <w:rFonts w:asciiTheme="minorHAnsi" w:hAnsiTheme="minorHAnsi" w:cstheme="minorHAnsi"/>
        </w:rPr>
        <w:t>ožených  prostředků na plat</w:t>
      </w:r>
      <w:r w:rsidR="0054133F" w:rsidRPr="00D350DC">
        <w:rPr>
          <w:rStyle w:val="Siln"/>
          <w:rFonts w:asciiTheme="minorHAnsi" w:hAnsiTheme="minorHAnsi" w:cstheme="minorHAnsi"/>
        </w:rPr>
        <w:t xml:space="preserve"> na zaměstnance</w:t>
      </w:r>
      <w:r w:rsidR="0054133F" w:rsidRPr="00D350DC">
        <w:rPr>
          <w:rFonts w:asciiTheme="minorHAnsi" w:hAnsiTheme="minorHAnsi" w:cstheme="minorHAnsi"/>
          <w:b/>
        </w:rPr>
        <w:t>.</w:t>
      </w:r>
    </w:p>
    <w:p w:rsidR="00B9508E" w:rsidRPr="00D350DC" w:rsidRDefault="00B9508E" w:rsidP="00505332">
      <w:pPr>
        <w:pStyle w:val="Normlnweb"/>
        <w:shd w:val="clear" w:color="auto" w:fill="FDFDFD"/>
        <w:spacing w:before="0" w:beforeAutospacing="0" w:after="0" w:afterAutospacing="0"/>
        <w:rPr>
          <w:rFonts w:asciiTheme="minorHAnsi" w:hAnsiTheme="minorHAnsi" w:cstheme="minorHAnsi"/>
          <w:shd w:val="clear" w:color="auto" w:fill="FFFFFF"/>
        </w:rPr>
      </w:pPr>
      <w:r w:rsidRPr="00D350DC">
        <w:rPr>
          <w:rFonts w:asciiTheme="minorHAnsi" w:hAnsiTheme="minorHAnsi" w:cstheme="minorHAnsi"/>
        </w:rPr>
        <w:t xml:space="preserve">  </w:t>
      </w:r>
      <w:proofErr w:type="gramStart"/>
      <w:r w:rsidR="00505332" w:rsidRPr="00D350DC">
        <w:rPr>
          <w:rFonts w:asciiTheme="minorHAnsi" w:hAnsiTheme="minorHAnsi" w:cstheme="minorHAnsi"/>
          <w:u w:val="single"/>
        </w:rPr>
        <w:t>!!!</w:t>
      </w:r>
      <w:r w:rsidR="0054133F" w:rsidRPr="00D350DC">
        <w:rPr>
          <w:rFonts w:asciiTheme="minorHAnsi" w:hAnsiTheme="minorHAnsi" w:cstheme="minorHAnsi"/>
          <w:u w:val="single"/>
        </w:rPr>
        <w:t>NEPLÉST</w:t>
      </w:r>
      <w:proofErr w:type="gramEnd"/>
      <w:r w:rsidR="0054133F" w:rsidRPr="00D350DC">
        <w:rPr>
          <w:rFonts w:asciiTheme="minorHAnsi" w:hAnsiTheme="minorHAnsi" w:cstheme="minorHAnsi"/>
          <w:u w:val="single"/>
        </w:rPr>
        <w:t xml:space="preserve"> S OBECNĚ PROSPĚŠNÝMI PRACEMI!!!</w:t>
      </w:r>
      <w:r w:rsidR="0054133F" w:rsidRPr="00D350DC">
        <w:rPr>
          <w:rFonts w:asciiTheme="minorHAnsi" w:hAnsiTheme="minorHAnsi" w:cstheme="minorHAnsi"/>
        </w:rPr>
        <w:t xml:space="preserve"> </w:t>
      </w:r>
      <w:r w:rsidR="0054133F" w:rsidRPr="00D350DC">
        <w:rPr>
          <w:rFonts w:asciiTheme="minorHAnsi" w:hAnsiTheme="minorHAnsi" w:cstheme="minorHAnsi"/>
          <w:bCs/>
          <w:shd w:val="clear" w:color="auto" w:fill="FFFFFF"/>
        </w:rPr>
        <w:t>Trest obecně prospěšných prací</w:t>
      </w:r>
      <w:r w:rsidR="0054133F" w:rsidRPr="00D350DC">
        <w:rPr>
          <w:rFonts w:asciiTheme="minorHAnsi" w:hAnsiTheme="minorHAnsi" w:cstheme="minorHAnsi"/>
          <w:shd w:val="clear" w:color="auto" w:fill="FFFFFF"/>
        </w:rPr>
        <w:t xml:space="preserve"> je jeden </w:t>
      </w:r>
      <w:r w:rsidRPr="00D350DC">
        <w:rPr>
          <w:rFonts w:asciiTheme="minorHAnsi" w:hAnsiTheme="minorHAnsi" w:cstheme="minorHAnsi"/>
          <w:shd w:val="clear" w:color="auto" w:fill="FFFFFF"/>
        </w:rPr>
        <w:t xml:space="preserve"> </w:t>
      </w:r>
    </w:p>
    <w:p w:rsidR="00505332" w:rsidRPr="00D350DC" w:rsidRDefault="00B9508E" w:rsidP="00505332">
      <w:pPr>
        <w:pStyle w:val="Normlnweb"/>
        <w:shd w:val="clear" w:color="auto" w:fill="FDFDFD"/>
        <w:spacing w:before="0" w:beforeAutospacing="0" w:after="0" w:afterAutospacing="0"/>
        <w:rPr>
          <w:rFonts w:asciiTheme="minorHAnsi" w:hAnsiTheme="minorHAnsi" w:cstheme="minorHAnsi"/>
        </w:rPr>
      </w:pPr>
      <w:r w:rsidRPr="00D350DC">
        <w:rPr>
          <w:rFonts w:asciiTheme="minorHAnsi" w:hAnsiTheme="minorHAnsi" w:cstheme="minorHAnsi"/>
          <w:shd w:val="clear" w:color="auto" w:fill="FFFFFF"/>
        </w:rPr>
        <w:t xml:space="preserve">  </w:t>
      </w:r>
      <w:r w:rsidR="0054133F" w:rsidRPr="00D350DC">
        <w:rPr>
          <w:rFonts w:asciiTheme="minorHAnsi" w:hAnsiTheme="minorHAnsi" w:cstheme="minorHAnsi"/>
          <w:shd w:val="clear" w:color="auto" w:fill="FFFFFF"/>
        </w:rPr>
        <w:t>z </w:t>
      </w:r>
      <w:hyperlink r:id="rId5" w:tooltip="Alternativní trest" w:history="1">
        <w:r w:rsidR="0054133F" w:rsidRPr="00D350DC">
          <w:rPr>
            <w:rStyle w:val="Hypertextovodkaz"/>
            <w:rFonts w:asciiTheme="minorHAnsi" w:hAnsiTheme="minorHAnsi" w:cstheme="minorHAnsi"/>
            <w:color w:val="auto"/>
            <w:u w:val="none"/>
            <w:shd w:val="clear" w:color="auto" w:fill="FFFFFF"/>
          </w:rPr>
          <w:t>alternativních trestů</w:t>
        </w:r>
      </w:hyperlink>
      <w:r w:rsidR="00505332" w:rsidRPr="00D350DC">
        <w:rPr>
          <w:rFonts w:asciiTheme="minorHAnsi" w:hAnsiTheme="minorHAnsi" w:cstheme="minorHAnsi"/>
          <w:shd w:val="clear" w:color="auto" w:fill="FFFFFF"/>
        </w:rPr>
        <w:t>, nahrazující</w:t>
      </w:r>
      <w:r w:rsidR="0054133F" w:rsidRPr="00D350DC">
        <w:rPr>
          <w:rFonts w:asciiTheme="minorHAnsi" w:hAnsiTheme="minorHAnsi" w:cstheme="minorHAnsi"/>
          <w:shd w:val="clear" w:color="auto" w:fill="FFFFFF"/>
        </w:rPr>
        <w:t> </w:t>
      </w:r>
      <w:hyperlink r:id="rId6" w:tooltip="Trest odnětí svobody" w:history="1">
        <w:r w:rsidR="0054133F" w:rsidRPr="00D350DC">
          <w:rPr>
            <w:rStyle w:val="Hypertextovodkaz"/>
            <w:rFonts w:asciiTheme="minorHAnsi" w:hAnsiTheme="minorHAnsi" w:cstheme="minorHAnsi"/>
            <w:color w:val="auto"/>
            <w:u w:val="none"/>
            <w:shd w:val="clear" w:color="auto" w:fill="FFFFFF"/>
          </w:rPr>
          <w:t>trest odnětí svobody</w:t>
        </w:r>
      </w:hyperlink>
      <w:r w:rsidR="00505332" w:rsidRPr="00D350DC">
        <w:rPr>
          <w:rFonts w:asciiTheme="minorHAnsi" w:hAnsiTheme="minorHAnsi" w:cstheme="minorHAnsi"/>
        </w:rPr>
        <w:t>.</w:t>
      </w:r>
    </w:p>
    <w:p w:rsidR="00674C5A" w:rsidRPr="00D350DC" w:rsidRDefault="00674C5A" w:rsidP="00505332">
      <w:pPr>
        <w:pStyle w:val="Normlnweb"/>
        <w:shd w:val="clear" w:color="auto" w:fill="FDFDFD"/>
        <w:spacing w:before="0" w:beforeAutospacing="0" w:after="0" w:afterAutospacing="0"/>
        <w:rPr>
          <w:rFonts w:asciiTheme="minorHAnsi" w:hAnsiTheme="minorHAnsi" w:cstheme="minorHAnsi"/>
        </w:rPr>
      </w:pPr>
    </w:p>
    <w:p w:rsidR="00505332" w:rsidRPr="00D350DC" w:rsidRDefault="00505332" w:rsidP="00505332">
      <w:pPr>
        <w:pStyle w:val="Normlnweb"/>
        <w:shd w:val="clear" w:color="auto" w:fill="FDFDFD"/>
        <w:spacing w:before="0" w:beforeAutospacing="0" w:after="0" w:afterAutospacing="0"/>
        <w:rPr>
          <w:rFonts w:asciiTheme="minorHAnsi" w:hAnsiTheme="minorHAnsi" w:cstheme="minorHAnsi"/>
          <w:color w:val="000000"/>
          <w:shd w:val="clear" w:color="auto" w:fill="FFFFFF"/>
        </w:rPr>
      </w:pPr>
      <w:r w:rsidRPr="00D350DC">
        <w:rPr>
          <w:rFonts w:asciiTheme="minorHAnsi" w:hAnsiTheme="minorHAnsi" w:cstheme="minorHAnsi"/>
        </w:rPr>
        <w:t xml:space="preserve">- </w:t>
      </w:r>
      <w:r w:rsidRPr="00D350DC">
        <w:rPr>
          <w:rFonts w:asciiTheme="minorHAnsi" w:hAnsiTheme="minorHAnsi" w:cstheme="minorHAnsi"/>
          <w:b/>
          <w:u w:val="single"/>
        </w:rPr>
        <w:t>společensky účelná pracovní místa</w:t>
      </w:r>
      <w:r w:rsidRPr="00D350DC">
        <w:rPr>
          <w:rFonts w:asciiTheme="minorHAnsi" w:hAnsiTheme="minorHAnsi" w:cstheme="minorHAnsi"/>
        </w:rPr>
        <w:t xml:space="preserve"> - </w:t>
      </w:r>
      <w:r w:rsidRPr="00D350DC">
        <w:rPr>
          <w:rFonts w:asciiTheme="minorHAnsi" w:hAnsiTheme="minorHAnsi" w:cstheme="minorHAnsi"/>
          <w:color w:val="000000"/>
          <w:shd w:val="clear" w:color="auto" w:fill="FFFFFF"/>
        </w:rPr>
        <w:t>jsou</w:t>
      </w:r>
      <w:r w:rsidRPr="00D350DC">
        <w:rPr>
          <w:rFonts w:asciiTheme="minorHAnsi" w:hAnsiTheme="minorHAnsi" w:cstheme="minorHAnsi"/>
          <w:color w:val="000000"/>
          <w:shd w:val="clear" w:color="auto" w:fill="FFFFFF"/>
        </w:rPr>
        <w:t xml:space="preserve"> pracovní místa, která </w:t>
      </w:r>
      <w:r w:rsidRPr="00D46103">
        <w:rPr>
          <w:rFonts w:asciiTheme="minorHAnsi" w:hAnsiTheme="minorHAnsi" w:cstheme="minorHAnsi"/>
          <w:b/>
          <w:color w:val="000000"/>
          <w:shd w:val="clear" w:color="auto" w:fill="FFFFFF"/>
        </w:rPr>
        <w:t xml:space="preserve">zaměstnavatel </w:t>
      </w:r>
      <w:r w:rsidRPr="00D46103">
        <w:rPr>
          <w:rFonts w:asciiTheme="minorHAnsi" w:hAnsiTheme="minorHAnsi" w:cstheme="minorHAnsi"/>
          <w:b/>
          <w:color w:val="000000"/>
          <w:shd w:val="clear" w:color="auto" w:fill="FFFFFF"/>
        </w:rPr>
        <w:t>(</w:t>
      </w:r>
      <w:r w:rsidR="00D46103">
        <w:rPr>
          <w:rFonts w:asciiTheme="minorHAnsi" w:hAnsiTheme="minorHAnsi" w:cstheme="minorHAnsi"/>
          <w:b/>
          <w:color w:val="000000"/>
          <w:shd w:val="clear" w:color="auto" w:fill="FFFFFF"/>
        </w:rPr>
        <w:t>=</w:t>
      </w:r>
      <w:r w:rsidRPr="00D46103">
        <w:rPr>
          <w:rFonts w:asciiTheme="minorHAnsi" w:hAnsiTheme="minorHAnsi" w:cstheme="minorHAnsi"/>
          <w:b/>
          <w:color w:val="000000"/>
          <w:shd w:val="clear" w:color="auto" w:fill="FFFFFF"/>
        </w:rPr>
        <w:t>firma)</w:t>
      </w:r>
      <w:r w:rsidRPr="00D350DC">
        <w:rPr>
          <w:rFonts w:asciiTheme="minorHAnsi" w:hAnsiTheme="minorHAnsi" w:cstheme="minorHAnsi"/>
          <w:color w:val="000000"/>
          <w:shd w:val="clear" w:color="auto" w:fill="FFFFFF"/>
        </w:rPr>
        <w:t xml:space="preserve">      </w:t>
      </w:r>
    </w:p>
    <w:p w:rsidR="00505332" w:rsidRPr="00D350DC" w:rsidRDefault="00505332" w:rsidP="00505332">
      <w:pPr>
        <w:pStyle w:val="Normlnweb"/>
        <w:shd w:val="clear" w:color="auto" w:fill="FDFDFD"/>
        <w:spacing w:before="0" w:beforeAutospacing="0" w:after="0" w:afterAutospacing="0"/>
        <w:rPr>
          <w:rFonts w:asciiTheme="minorHAnsi" w:hAnsiTheme="minorHAnsi" w:cstheme="minorHAnsi"/>
          <w:color w:val="000000"/>
          <w:shd w:val="clear" w:color="auto" w:fill="FFFFFF"/>
        </w:rPr>
      </w:pPr>
      <w:r w:rsidRPr="00D350DC">
        <w:rPr>
          <w:rFonts w:asciiTheme="minorHAnsi" w:hAnsiTheme="minorHAnsi" w:cstheme="minorHAnsi"/>
          <w:color w:val="000000"/>
          <w:shd w:val="clear" w:color="auto" w:fill="FFFFFF"/>
        </w:rPr>
        <w:t xml:space="preserve">  </w:t>
      </w:r>
      <w:r w:rsidRPr="00D350DC">
        <w:rPr>
          <w:rFonts w:asciiTheme="minorHAnsi" w:hAnsiTheme="minorHAnsi" w:cstheme="minorHAnsi"/>
          <w:color w:val="000000"/>
          <w:shd w:val="clear" w:color="auto" w:fill="FFFFFF"/>
        </w:rPr>
        <w:t xml:space="preserve">zřizuje nebo vyhrazuje na základě dohody s Úřadem práce a obsazuje je uchazeči o </w:t>
      </w:r>
      <w:r w:rsidRPr="00D350DC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</w:p>
    <w:p w:rsidR="00505332" w:rsidRPr="00D350DC" w:rsidRDefault="00505332" w:rsidP="00505332">
      <w:pPr>
        <w:pStyle w:val="Normlnweb"/>
        <w:shd w:val="clear" w:color="auto" w:fill="FDFDFD"/>
        <w:spacing w:before="0" w:beforeAutospacing="0" w:after="0" w:afterAutospacing="0"/>
        <w:rPr>
          <w:rFonts w:asciiTheme="minorHAnsi" w:hAnsiTheme="minorHAnsi" w:cstheme="minorHAnsi"/>
          <w:color w:val="000000"/>
          <w:shd w:val="clear" w:color="auto" w:fill="FFFFFF"/>
        </w:rPr>
      </w:pPr>
      <w:r w:rsidRPr="00D350DC">
        <w:rPr>
          <w:rFonts w:asciiTheme="minorHAnsi" w:hAnsiTheme="minorHAnsi" w:cstheme="minorHAnsi"/>
          <w:color w:val="000000"/>
          <w:shd w:val="clear" w:color="auto" w:fill="FFFFFF"/>
        </w:rPr>
        <w:t xml:space="preserve">  </w:t>
      </w:r>
      <w:r w:rsidRPr="00D350DC">
        <w:rPr>
          <w:rFonts w:asciiTheme="minorHAnsi" w:hAnsiTheme="minorHAnsi" w:cstheme="minorHAnsi"/>
          <w:color w:val="000000"/>
          <w:shd w:val="clear" w:color="auto" w:fill="FFFFFF"/>
        </w:rPr>
        <w:t>zaměstnání, kterým nelze zajistit pr</w:t>
      </w:r>
      <w:r w:rsidRPr="00D350DC">
        <w:rPr>
          <w:rFonts w:asciiTheme="minorHAnsi" w:hAnsiTheme="minorHAnsi" w:cstheme="minorHAnsi"/>
          <w:color w:val="000000"/>
          <w:shd w:val="clear" w:color="auto" w:fill="FFFFFF"/>
        </w:rPr>
        <w:t xml:space="preserve">acovní uplatnění jiným způsobem; </w:t>
      </w:r>
      <w:proofErr w:type="gramStart"/>
      <w:r w:rsidRPr="00D350DC">
        <w:rPr>
          <w:rFonts w:asciiTheme="minorHAnsi" w:hAnsiTheme="minorHAnsi" w:cstheme="minorHAnsi"/>
          <w:color w:val="000000"/>
          <w:shd w:val="clear" w:color="auto" w:fill="FFFFFF"/>
        </w:rPr>
        <w:t xml:space="preserve">na </w:t>
      </w:r>
      <w:r w:rsidRPr="00D350DC">
        <w:rPr>
          <w:rFonts w:asciiTheme="minorHAnsi" w:hAnsiTheme="minorHAnsi" w:cstheme="minorHAnsi"/>
          <w:color w:val="000000"/>
          <w:shd w:val="clear" w:color="auto" w:fill="FFFFFF"/>
        </w:rPr>
        <w:t>společensky</w:t>
      </w:r>
      <w:proofErr w:type="gramEnd"/>
      <w:r w:rsidRPr="00D350DC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</w:p>
    <w:p w:rsidR="00505332" w:rsidRPr="00D350DC" w:rsidRDefault="00505332" w:rsidP="00505332">
      <w:pPr>
        <w:pStyle w:val="Normlnweb"/>
        <w:shd w:val="clear" w:color="auto" w:fill="FDFDFD"/>
        <w:spacing w:before="0" w:beforeAutospacing="0" w:after="0" w:afterAutospacing="0"/>
        <w:rPr>
          <w:rFonts w:asciiTheme="minorHAnsi" w:hAnsiTheme="minorHAnsi" w:cstheme="minorHAnsi"/>
          <w:color w:val="000000"/>
          <w:shd w:val="clear" w:color="auto" w:fill="FFFFFF"/>
        </w:rPr>
      </w:pPr>
      <w:r w:rsidRPr="00D350DC">
        <w:rPr>
          <w:rFonts w:asciiTheme="minorHAnsi" w:hAnsiTheme="minorHAnsi" w:cstheme="minorHAnsi"/>
          <w:color w:val="000000"/>
          <w:shd w:val="clear" w:color="auto" w:fill="FFFFFF"/>
        </w:rPr>
        <w:t xml:space="preserve">  </w:t>
      </w:r>
      <w:r w:rsidRPr="00D350DC">
        <w:rPr>
          <w:rFonts w:asciiTheme="minorHAnsi" w:hAnsiTheme="minorHAnsi" w:cstheme="minorHAnsi"/>
          <w:color w:val="000000"/>
          <w:shd w:val="clear" w:color="auto" w:fill="FFFFFF"/>
        </w:rPr>
        <w:t xml:space="preserve">účelná pracovní místa </w:t>
      </w:r>
      <w:r w:rsidRPr="00D350DC">
        <w:rPr>
          <w:rFonts w:asciiTheme="minorHAnsi" w:hAnsiTheme="minorHAnsi" w:cstheme="minorHAnsi"/>
          <w:b/>
          <w:color w:val="000000"/>
          <w:shd w:val="clear" w:color="auto" w:fill="FFFFFF"/>
        </w:rPr>
        <w:t>může Úřad práce poskytnout příspěvek.</w:t>
      </w:r>
    </w:p>
    <w:p w:rsidR="00674C5A" w:rsidRPr="00D350DC" w:rsidRDefault="00674C5A" w:rsidP="004E597C">
      <w:pPr>
        <w:spacing w:after="0"/>
        <w:rPr>
          <w:rFonts w:cstheme="minorHAnsi"/>
          <w:sz w:val="24"/>
          <w:szCs w:val="24"/>
        </w:rPr>
      </w:pPr>
    </w:p>
    <w:p w:rsidR="00B9508E" w:rsidRPr="00D350DC" w:rsidRDefault="00505332" w:rsidP="004E597C">
      <w:pPr>
        <w:spacing w:after="0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350DC">
        <w:rPr>
          <w:rFonts w:cstheme="minorHAnsi"/>
          <w:sz w:val="24"/>
          <w:szCs w:val="24"/>
        </w:rPr>
        <w:t xml:space="preserve">- </w:t>
      </w:r>
      <w:r w:rsidRPr="00D350DC">
        <w:rPr>
          <w:rFonts w:cstheme="minorHAnsi"/>
          <w:b/>
          <w:sz w:val="24"/>
          <w:szCs w:val="24"/>
          <w:u w:val="single"/>
        </w:rPr>
        <w:t>příspěvek na zapracování</w:t>
      </w:r>
      <w:r w:rsidRPr="00D350DC">
        <w:rPr>
          <w:rFonts w:cstheme="minorHAnsi"/>
          <w:sz w:val="24"/>
          <w:szCs w:val="24"/>
        </w:rPr>
        <w:t xml:space="preserve"> - </w:t>
      </w:r>
      <w:r w:rsidR="00B9508E" w:rsidRPr="00D350DC">
        <w:rPr>
          <w:rFonts w:cstheme="minorHAnsi"/>
          <w:color w:val="000000"/>
          <w:sz w:val="24"/>
          <w:szCs w:val="24"/>
          <w:shd w:val="clear" w:color="auto" w:fill="FFFFFF"/>
        </w:rPr>
        <w:t>může Úřad práce poskytnout zaměstnavateli n</w:t>
      </w:r>
      <w:r w:rsidR="00B9508E" w:rsidRPr="00D350DC">
        <w:rPr>
          <w:rFonts w:cstheme="minorHAnsi"/>
          <w:color w:val="000000"/>
          <w:sz w:val="24"/>
          <w:szCs w:val="24"/>
          <w:shd w:val="clear" w:color="auto" w:fill="FFFFFF"/>
        </w:rPr>
        <w:t xml:space="preserve">a základě s ním </w:t>
      </w:r>
    </w:p>
    <w:p w:rsidR="00B9508E" w:rsidRPr="00D350DC" w:rsidRDefault="00B9508E" w:rsidP="004E597C">
      <w:pPr>
        <w:spacing w:after="0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350DC">
        <w:rPr>
          <w:rFonts w:cstheme="minorHAnsi"/>
          <w:color w:val="000000"/>
          <w:sz w:val="24"/>
          <w:szCs w:val="24"/>
          <w:shd w:val="clear" w:color="auto" w:fill="FFFFFF"/>
        </w:rPr>
        <w:t xml:space="preserve">  uzavřené dohody;</w:t>
      </w:r>
      <w:r w:rsidRPr="00D350DC">
        <w:rPr>
          <w:rFonts w:cstheme="minorHAnsi"/>
          <w:color w:val="000000"/>
          <w:sz w:val="24"/>
          <w:szCs w:val="24"/>
          <w:shd w:val="clear" w:color="auto" w:fill="FFFFFF"/>
        </w:rPr>
        <w:t> </w:t>
      </w:r>
      <w:r w:rsidRPr="00D350DC">
        <w:rPr>
          <w:rFonts w:cstheme="minorHAnsi"/>
          <w:color w:val="000000"/>
          <w:sz w:val="24"/>
          <w:szCs w:val="24"/>
          <w:shd w:val="clear" w:color="auto" w:fill="FFFFFF"/>
        </w:rPr>
        <w:t>p</w:t>
      </w:r>
      <w:r w:rsidRPr="00D350DC">
        <w:rPr>
          <w:rFonts w:cstheme="minorHAnsi"/>
          <w:color w:val="000000"/>
          <w:sz w:val="24"/>
          <w:szCs w:val="24"/>
          <w:shd w:val="clear" w:color="auto" w:fill="FFFFFF"/>
        </w:rPr>
        <w:t xml:space="preserve">říspěvek lze poskytovat </w:t>
      </w:r>
      <w:r w:rsidRPr="00D350DC">
        <w:rPr>
          <w:rFonts w:cstheme="minorHAnsi"/>
          <w:b/>
          <w:color w:val="000000"/>
          <w:sz w:val="24"/>
          <w:szCs w:val="24"/>
          <w:shd w:val="clear" w:color="auto" w:fill="FFFFFF"/>
        </w:rPr>
        <w:t>maxim</w:t>
      </w:r>
      <w:r w:rsidRPr="00D350DC">
        <w:rPr>
          <w:rFonts w:cstheme="minorHAnsi"/>
          <w:b/>
          <w:color w:val="000000"/>
          <w:sz w:val="24"/>
          <w:szCs w:val="24"/>
          <w:shd w:val="clear" w:color="auto" w:fill="FFFFFF"/>
        </w:rPr>
        <w:t>álně po dobu 3 měsíců</w:t>
      </w:r>
      <w:r w:rsidRPr="00D350DC">
        <w:rPr>
          <w:rFonts w:cstheme="minorHAnsi"/>
          <w:color w:val="000000"/>
          <w:sz w:val="24"/>
          <w:szCs w:val="24"/>
          <w:shd w:val="clear" w:color="auto" w:fill="FFFFFF"/>
        </w:rPr>
        <w:t>,</w:t>
      </w:r>
      <w:r w:rsidRPr="00D350DC">
        <w:rPr>
          <w:rFonts w:cstheme="minorHAnsi"/>
          <w:color w:val="000000"/>
          <w:sz w:val="24"/>
          <w:szCs w:val="24"/>
          <w:shd w:val="clear" w:color="auto" w:fill="FFFFFF"/>
        </w:rPr>
        <w:t xml:space="preserve"> může činit </w:t>
      </w:r>
    </w:p>
    <w:p w:rsidR="004E597C" w:rsidRPr="00D350DC" w:rsidRDefault="00B9508E" w:rsidP="00B9508E">
      <w:pPr>
        <w:spacing w:after="0" w:line="24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350DC">
        <w:rPr>
          <w:rFonts w:cstheme="minorHAnsi"/>
          <w:color w:val="000000"/>
          <w:sz w:val="24"/>
          <w:szCs w:val="24"/>
          <w:shd w:val="clear" w:color="auto" w:fill="FFFFFF"/>
        </w:rPr>
        <w:t xml:space="preserve">  </w:t>
      </w:r>
      <w:r w:rsidRPr="00D350DC">
        <w:rPr>
          <w:rFonts w:cstheme="minorHAnsi"/>
          <w:color w:val="000000"/>
          <w:sz w:val="24"/>
          <w:szCs w:val="24"/>
          <w:shd w:val="clear" w:color="auto" w:fill="FFFFFF"/>
        </w:rPr>
        <w:t xml:space="preserve">maximálně </w:t>
      </w:r>
      <w:r w:rsidRPr="00D350DC">
        <w:rPr>
          <w:rFonts w:cstheme="minorHAnsi"/>
          <w:b/>
          <w:color w:val="000000"/>
          <w:sz w:val="24"/>
          <w:szCs w:val="24"/>
          <w:shd w:val="clear" w:color="auto" w:fill="FFFFFF"/>
        </w:rPr>
        <w:t>polovinu minimální mzdy.</w:t>
      </w:r>
    </w:p>
    <w:p w:rsidR="00674C5A" w:rsidRPr="00D350DC" w:rsidRDefault="00674C5A" w:rsidP="00B9508E">
      <w:pPr>
        <w:pStyle w:val="l5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hd w:val="clear" w:color="auto" w:fill="FFFFFF"/>
        </w:rPr>
      </w:pPr>
    </w:p>
    <w:p w:rsidR="00B9508E" w:rsidRPr="00D350DC" w:rsidRDefault="00B9508E" w:rsidP="00B9508E">
      <w:pPr>
        <w:pStyle w:val="l5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D350DC">
        <w:rPr>
          <w:rFonts w:asciiTheme="minorHAnsi" w:hAnsiTheme="minorHAnsi" w:cstheme="minorHAnsi"/>
          <w:color w:val="000000"/>
          <w:shd w:val="clear" w:color="auto" w:fill="FFFFFF"/>
        </w:rPr>
        <w:t xml:space="preserve">- </w:t>
      </w:r>
      <w:r w:rsidRPr="00D350DC">
        <w:rPr>
          <w:rFonts w:asciiTheme="minorHAnsi" w:hAnsiTheme="minorHAnsi" w:cstheme="minorHAnsi"/>
          <w:b/>
          <w:color w:val="000000"/>
          <w:u w:val="single"/>
        </w:rPr>
        <w:t>p</w:t>
      </w:r>
      <w:r w:rsidRPr="00D350DC">
        <w:rPr>
          <w:rFonts w:asciiTheme="minorHAnsi" w:hAnsiTheme="minorHAnsi" w:cstheme="minorHAnsi"/>
          <w:b/>
          <w:color w:val="000000"/>
          <w:u w:val="single"/>
        </w:rPr>
        <w:t>říspěvek při přechodu na nový podnikatelský program</w:t>
      </w:r>
      <w:r w:rsidRPr="00D350DC">
        <w:rPr>
          <w:rFonts w:asciiTheme="minorHAnsi" w:hAnsiTheme="minorHAnsi" w:cstheme="minorHAnsi"/>
          <w:color w:val="000000"/>
        </w:rPr>
        <w:t xml:space="preserve"> </w:t>
      </w:r>
      <w:r w:rsidRPr="00D350DC">
        <w:rPr>
          <w:rFonts w:asciiTheme="minorHAnsi" w:hAnsiTheme="minorHAnsi" w:cstheme="minorHAnsi"/>
          <w:color w:val="000000"/>
        </w:rPr>
        <w:t xml:space="preserve">- </w:t>
      </w:r>
      <w:r w:rsidRPr="00D350DC">
        <w:rPr>
          <w:rFonts w:asciiTheme="minorHAnsi" w:hAnsiTheme="minorHAnsi" w:cstheme="minorHAnsi"/>
          <w:color w:val="000000"/>
        </w:rPr>
        <w:t xml:space="preserve">může Úřad práce poskytnout </w:t>
      </w:r>
      <w:r w:rsidRPr="00D350DC">
        <w:rPr>
          <w:rFonts w:asciiTheme="minorHAnsi" w:hAnsiTheme="minorHAnsi" w:cstheme="minorHAnsi"/>
          <w:color w:val="000000"/>
        </w:rPr>
        <w:t xml:space="preserve">      </w:t>
      </w:r>
    </w:p>
    <w:p w:rsidR="00B9508E" w:rsidRPr="00D350DC" w:rsidRDefault="00B9508E" w:rsidP="00B9508E">
      <w:pPr>
        <w:pStyle w:val="l5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D350DC">
        <w:rPr>
          <w:rFonts w:asciiTheme="minorHAnsi" w:hAnsiTheme="minorHAnsi" w:cstheme="minorHAnsi"/>
          <w:color w:val="000000"/>
        </w:rPr>
        <w:t xml:space="preserve">  </w:t>
      </w:r>
      <w:r w:rsidRPr="00D350DC">
        <w:rPr>
          <w:rFonts w:asciiTheme="minorHAnsi" w:hAnsiTheme="minorHAnsi" w:cstheme="minorHAnsi"/>
          <w:color w:val="000000"/>
        </w:rPr>
        <w:t xml:space="preserve">zaměstnavateli na základě s ním uzavřené dohody, pokud zaměstnavatel přechází na nový </w:t>
      </w:r>
    </w:p>
    <w:p w:rsidR="00B9508E" w:rsidRPr="00D350DC" w:rsidRDefault="00B9508E" w:rsidP="00B9508E">
      <w:pPr>
        <w:pStyle w:val="l5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D350DC">
        <w:rPr>
          <w:rFonts w:asciiTheme="minorHAnsi" w:hAnsiTheme="minorHAnsi" w:cstheme="minorHAnsi"/>
          <w:color w:val="000000"/>
        </w:rPr>
        <w:t xml:space="preserve">  </w:t>
      </w:r>
      <w:r w:rsidRPr="00D350DC">
        <w:rPr>
          <w:rFonts w:asciiTheme="minorHAnsi" w:hAnsiTheme="minorHAnsi" w:cstheme="minorHAnsi"/>
          <w:color w:val="000000"/>
        </w:rPr>
        <w:t xml:space="preserve">podnikatelský program a z tohoto důvodu nemůže zabezpečit pro své zaměstnance práci v </w:t>
      </w:r>
    </w:p>
    <w:p w:rsidR="00B9508E" w:rsidRPr="00D350DC" w:rsidRDefault="00B9508E" w:rsidP="00B9508E">
      <w:pPr>
        <w:pStyle w:val="l5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D350DC">
        <w:rPr>
          <w:rFonts w:asciiTheme="minorHAnsi" w:hAnsiTheme="minorHAnsi" w:cstheme="minorHAnsi"/>
          <w:color w:val="000000"/>
        </w:rPr>
        <w:t xml:space="preserve">  </w:t>
      </w:r>
      <w:r w:rsidRPr="00D350DC">
        <w:rPr>
          <w:rFonts w:asciiTheme="minorHAnsi" w:hAnsiTheme="minorHAnsi" w:cstheme="minorHAnsi"/>
          <w:color w:val="000000"/>
        </w:rPr>
        <w:t>rozsahu stanovené týdenní pracovní doby.</w:t>
      </w:r>
      <w:r w:rsidRPr="00D350DC">
        <w:rPr>
          <w:rFonts w:asciiTheme="minorHAnsi" w:hAnsiTheme="minorHAnsi" w:cstheme="minorHAnsi"/>
          <w:color w:val="000000"/>
        </w:rPr>
        <w:t xml:space="preserve"> </w:t>
      </w:r>
      <w:r w:rsidRPr="00D350DC">
        <w:rPr>
          <w:rFonts w:asciiTheme="minorHAnsi" w:hAnsiTheme="minorHAnsi" w:cstheme="minorHAnsi"/>
          <w:color w:val="000000"/>
        </w:rPr>
        <w:t xml:space="preserve">Příspěvek lze poskytovat na částečnou úhradu </w:t>
      </w:r>
    </w:p>
    <w:p w:rsidR="00B9508E" w:rsidRPr="00D350DC" w:rsidRDefault="00B9508E" w:rsidP="00B9508E">
      <w:pPr>
        <w:pStyle w:val="l5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D350DC">
        <w:rPr>
          <w:rFonts w:asciiTheme="minorHAnsi" w:hAnsiTheme="minorHAnsi" w:cstheme="minorHAnsi"/>
          <w:color w:val="000000"/>
        </w:rPr>
        <w:t xml:space="preserve">  </w:t>
      </w:r>
      <w:r w:rsidRPr="00D350DC">
        <w:rPr>
          <w:rFonts w:asciiTheme="minorHAnsi" w:hAnsiTheme="minorHAnsi" w:cstheme="minorHAnsi"/>
          <w:color w:val="000000"/>
        </w:rPr>
        <w:t xml:space="preserve">náhrady mzdy, která zaměstnancům přísluší podle pracovněprávních předpisů. Příspěvek </w:t>
      </w:r>
      <w:r w:rsidRPr="00D350DC">
        <w:rPr>
          <w:rFonts w:asciiTheme="minorHAnsi" w:hAnsiTheme="minorHAnsi" w:cstheme="minorHAnsi"/>
          <w:color w:val="000000"/>
        </w:rPr>
        <w:t xml:space="preserve"> </w:t>
      </w:r>
    </w:p>
    <w:p w:rsidR="00B9508E" w:rsidRPr="00D350DC" w:rsidRDefault="00B9508E" w:rsidP="00B9508E">
      <w:pPr>
        <w:pStyle w:val="l5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D350DC">
        <w:rPr>
          <w:rFonts w:asciiTheme="minorHAnsi" w:hAnsiTheme="minorHAnsi" w:cstheme="minorHAnsi"/>
          <w:color w:val="000000"/>
        </w:rPr>
        <w:t xml:space="preserve">  </w:t>
      </w:r>
      <w:r w:rsidRPr="00D350DC">
        <w:rPr>
          <w:rFonts w:asciiTheme="minorHAnsi" w:hAnsiTheme="minorHAnsi" w:cstheme="minorHAnsi"/>
          <w:color w:val="000000"/>
        </w:rPr>
        <w:t xml:space="preserve">lze poskytovat </w:t>
      </w:r>
      <w:r w:rsidRPr="00D350DC">
        <w:rPr>
          <w:rFonts w:asciiTheme="minorHAnsi" w:hAnsiTheme="minorHAnsi" w:cstheme="minorHAnsi"/>
          <w:b/>
          <w:color w:val="000000"/>
        </w:rPr>
        <w:t>maxi</w:t>
      </w:r>
      <w:r w:rsidRPr="00D350DC">
        <w:rPr>
          <w:rFonts w:asciiTheme="minorHAnsi" w:hAnsiTheme="minorHAnsi" w:cstheme="minorHAnsi"/>
          <w:b/>
          <w:color w:val="000000"/>
        </w:rPr>
        <w:t>málně po dobu 6 měsíců</w:t>
      </w:r>
      <w:r w:rsidRPr="00D350DC">
        <w:rPr>
          <w:rFonts w:asciiTheme="minorHAnsi" w:hAnsiTheme="minorHAnsi" w:cstheme="minorHAnsi"/>
          <w:color w:val="000000"/>
        </w:rPr>
        <w:t>,</w:t>
      </w:r>
      <w:r w:rsidRPr="00D350DC">
        <w:rPr>
          <w:rFonts w:asciiTheme="minorHAnsi" w:hAnsiTheme="minorHAnsi" w:cstheme="minorHAnsi"/>
          <w:color w:val="000000"/>
        </w:rPr>
        <w:t xml:space="preserve"> může činit nejvýše </w:t>
      </w:r>
      <w:r w:rsidRPr="00D350DC">
        <w:rPr>
          <w:rFonts w:asciiTheme="minorHAnsi" w:hAnsiTheme="minorHAnsi" w:cstheme="minorHAnsi"/>
          <w:b/>
          <w:color w:val="000000"/>
        </w:rPr>
        <w:t>polovinu minimální mzdy.</w:t>
      </w:r>
    </w:p>
    <w:p w:rsidR="00B9508E" w:rsidRPr="00D350DC" w:rsidRDefault="00B9508E" w:rsidP="004E597C">
      <w:pPr>
        <w:spacing w:after="0"/>
        <w:rPr>
          <w:rFonts w:cstheme="minorHAnsi"/>
          <w:sz w:val="24"/>
          <w:szCs w:val="24"/>
        </w:rPr>
      </w:pPr>
    </w:p>
    <w:p w:rsidR="00674C5A" w:rsidRPr="00D350DC" w:rsidRDefault="00674C5A" w:rsidP="00674C5A">
      <w:pPr>
        <w:spacing w:after="0"/>
        <w:rPr>
          <w:rStyle w:val="Siln"/>
          <w:rFonts w:cstheme="minorHAnsi"/>
          <w:color w:val="000000"/>
          <w:sz w:val="24"/>
          <w:szCs w:val="24"/>
          <w:shd w:val="clear" w:color="auto" w:fill="FFFFFF"/>
        </w:rPr>
      </w:pPr>
    </w:p>
    <w:p w:rsidR="00674C5A" w:rsidRPr="00D350DC" w:rsidRDefault="00674C5A" w:rsidP="00674C5A">
      <w:pPr>
        <w:spacing w:after="0"/>
        <w:rPr>
          <w:rStyle w:val="Siln"/>
          <w:rFonts w:cstheme="minorHAnsi"/>
          <w:color w:val="000000"/>
          <w:sz w:val="32"/>
          <w:szCs w:val="32"/>
          <w:shd w:val="clear" w:color="auto" w:fill="FFFFFF"/>
        </w:rPr>
      </w:pPr>
      <w:r w:rsidRPr="00D350DC">
        <w:rPr>
          <w:rStyle w:val="Siln"/>
          <w:rFonts w:cstheme="minorHAnsi"/>
          <w:color w:val="000000"/>
          <w:sz w:val="32"/>
          <w:szCs w:val="32"/>
          <w:shd w:val="clear" w:color="auto" w:fill="FFFFFF"/>
        </w:rPr>
        <w:t>Opatření na podporu zaměstnávání osob se zdravotním postižením</w:t>
      </w:r>
      <w:r w:rsidRPr="00D350DC">
        <w:rPr>
          <w:rStyle w:val="Siln"/>
          <w:rFonts w:cstheme="minorHAnsi"/>
          <w:color w:val="000000"/>
          <w:sz w:val="32"/>
          <w:szCs w:val="32"/>
          <w:shd w:val="clear" w:color="auto" w:fill="FFFFFF"/>
        </w:rPr>
        <w:t>:</w:t>
      </w:r>
    </w:p>
    <w:p w:rsidR="00674C5A" w:rsidRPr="00D350DC" w:rsidRDefault="00674C5A" w:rsidP="00674C5A">
      <w:pPr>
        <w:spacing w:after="0"/>
        <w:rPr>
          <w:rStyle w:val="Siln"/>
          <w:rFonts w:cstheme="minorHAnsi"/>
          <w:color w:val="000000"/>
          <w:shd w:val="clear" w:color="auto" w:fill="FFFFFF"/>
        </w:rPr>
      </w:pPr>
    </w:p>
    <w:p w:rsidR="00674C5A" w:rsidRPr="00D350DC" w:rsidRDefault="00674C5A" w:rsidP="00D46103">
      <w:pPr>
        <w:pStyle w:val="l5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</w:rPr>
      </w:pPr>
      <w:r w:rsidRPr="00D350DC">
        <w:rPr>
          <w:rFonts w:asciiTheme="minorHAnsi" w:hAnsiTheme="minorHAnsi" w:cstheme="minorHAnsi"/>
          <w:color w:val="000000"/>
          <w:shd w:val="clear" w:color="auto" w:fill="FFFFFF"/>
        </w:rPr>
        <w:t xml:space="preserve">- </w:t>
      </w:r>
      <w:r w:rsidRPr="00D350DC">
        <w:rPr>
          <w:rFonts w:asciiTheme="minorHAnsi" w:hAnsiTheme="minorHAnsi" w:cstheme="minorHAnsi"/>
          <w:b/>
          <w:color w:val="000000"/>
          <w:u w:val="single"/>
        </w:rPr>
        <w:t>chráněné pracovní místo</w:t>
      </w:r>
      <w:r w:rsidRPr="00D350DC">
        <w:rPr>
          <w:rFonts w:asciiTheme="minorHAnsi" w:hAnsiTheme="minorHAnsi" w:cstheme="minorHAnsi"/>
          <w:color w:val="000000"/>
        </w:rPr>
        <w:t xml:space="preserve"> </w:t>
      </w:r>
      <w:r w:rsidRPr="00D350DC">
        <w:rPr>
          <w:rFonts w:asciiTheme="minorHAnsi" w:hAnsiTheme="minorHAnsi" w:cstheme="minorHAnsi"/>
          <w:color w:val="000000"/>
        </w:rPr>
        <w:t>–</w:t>
      </w:r>
      <w:r w:rsidRPr="00674C5A">
        <w:rPr>
          <w:rFonts w:asciiTheme="minorHAnsi" w:hAnsiTheme="minorHAnsi" w:cstheme="minorHAnsi"/>
          <w:color w:val="222222"/>
        </w:rPr>
        <w:t> je </w:t>
      </w:r>
      <w:r w:rsidRPr="00674C5A">
        <w:rPr>
          <w:rFonts w:asciiTheme="minorHAnsi" w:hAnsiTheme="minorHAnsi" w:cstheme="minorHAnsi"/>
          <w:bCs/>
          <w:color w:val="222222"/>
        </w:rPr>
        <w:t>pracovní místo</w:t>
      </w:r>
      <w:r w:rsidRPr="00674C5A">
        <w:rPr>
          <w:rFonts w:asciiTheme="minorHAnsi" w:hAnsiTheme="minorHAnsi" w:cstheme="minorHAnsi"/>
          <w:color w:val="222222"/>
        </w:rPr>
        <w:t xml:space="preserve"> zřízené zaměstnavatelem pro osobu </w:t>
      </w:r>
      <w:proofErr w:type="gramStart"/>
      <w:r w:rsidRPr="00674C5A">
        <w:rPr>
          <w:rFonts w:asciiTheme="minorHAnsi" w:hAnsiTheme="minorHAnsi" w:cstheme="minorHAnsi"/>
          <w:color w:val="222222"/>
        </w:rPr>
        <w:t>se</w:t>
      </w:r>
      <w:proofErr w:type="gramEnd"/>
    </w:p>
    <w:p w:rsidR="00D46103" w:rsidRDefault="00D46103" w:rsidP="00D46103">
      <w:pPr>
        <w:pStyle w:val="l5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 xml:space="preserve">  </w:t>
      </w:r>
      <w:r w:rsidR="00674C5A" w:rsidRPr="00674C5A">
        <w:rPr>
          <w:rFonts w:asciiTheme="minorHAnsi" w:hAnsiTheme="minorHAnsi" w:cstheme="minorHAnsi"/>
          <w:color w:val="222222"/>
        </w:rPr>
        <w:t>zdravotním postižením na základě písemné dohody s Úřadem práce.</w:t>
      </w:r>
      <w:r w:rsidR="00674C5A" w:rsidRPr="00D350DC">
        <w:rPr>
          <w:rFonts w:asciiTheme="minorHAnsi" w:hAnsiTheme="minorHAnsi" w:cstheme="minorHAnsi"/>
          <w:color w:val="222222"/>
        </w:rPr>
        <w:t xml:space="preserve"> </w:t>
      </w:r>
      <w:r>
        <w:rPr>
          <w:rFonts w:asciiTheme="minorHAnsi" w:hAnsiTheme="minorHAnsi" w:cstheme="minorHAnsi"/>
          <w:color w:val="222222"/>
        </w:rPr>
        <w:t xml:space="preserve">Takto  </w:t>
      </w:r>
    </w:p>
    <w:p w:rsidR="00674C5A" w:rsidRPr="00674C5A" w:rsidRDefault="00D46103" w:rsidP="00D46103">
      <w:pPr>
        <w:pStyle w:val="l5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 xml:space="preserve">  </w:t>
      </w:r>
      <w:r w:rsidR="00674C5A" w:rsidRPr="00674C5A">
        <w:rPr>
          <w:rFonts w:asciiTheme="minorHAnsi" w:hAnsiTheme="minorHAnsi" w:cstheme="minorHAnsi"/>
          <w:color w:val="222222"/>
        </w:rPr>
        <w:t>vymezené </w:t>
      </w:r>
      <w:r w:rsidR="00674C5A" w:rsidRPr="00674C5A">
        <w:rPr>
          <w:rFonts w:asciiTheme="minorHAnsi" w:hAnsiTheme="minorHAnsi" w:cstheme="minorHAnsi"/>
          <w:bCs/>
          <w:color w:val="222222"/>
        </w:rPr>
        <w:t>chráněné pracovní místo</w:t>
      </w:r>
      <w:r w:rsidR="00674C5A" w:rsidRPr="00674C5A">
        <w:rPr>
          <w:rFonts w:asciiTheme="minorHAnsi" w:hAnsiTheme="minorHAnsi" w:cstheme="minorHAnsi"/>
          <w:color w:val="222222"/>
        </w:rPr>
        <w:t> musí být zaměstnavatelem obsazeno po dobu 3 let.</w:t>
      </w:r>
    </w:p>
    <w:p w:rsidR="00674C5A" w:rsidRPr="00D350DC" w:rsidRDefault="00D46103" w:rsidP="00D46103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cs-CZ"/>
        </w:rPr>
      </w:pPr>
      <w:r>
        <w:rPr>
          <w:rFonts w:eastAsia="Times New Roman" w:cstheme="minorHAnsi"/>
          <w:color w:val="222222"/>
          <w:sz w:val="24"/>
          <w:szCs w:val="24"/>
          <w:lang w:eastAsia="cs-CZ"/>
        </w:rPr>
        <w:t xml:space="preserve">  </w:t>
      </w:r>
      <w:r w:rsidR="00674C5A" w:rsidRPr="00674C5A">
        <w:rPr>
          <w:rFonts w:eastAsia="Times New Roman" w:cstheme="minorHAnsi"/>
          <w:color w:val="222222"/>
          <w:sz w:val="24"/>
          <w:szCs w:val="24"/>
          <w:lang w:eastAsia="cs-CZ"/>
        </w:rPr>
        <w:t>Úřad práce poskytuje zaměstnavateli na takto vytvořenou </w:t>
      </w:r>
      <w:r w:rsidR="00674C5A" w:rsidRPr="00674C5A">
        <w:rPr>
          <w:rFonts w:eastAsia="Times New Roman" w:cstheme="minorHAnsi"/>
          <w:bCs/>
          <w:color w:val="222222"/>
          <w:sz w:val="24"/>
          <w:szCs w:val="24"/>
          <w:lang w:eastAsia="cs-CZ"/>
        </w:rPr>
        <w:t>pracovní</w:t>
      </w:r>
      <w:r w:rsidR="00674C5A" w:rsidRPr="00674C5A">
        <w:rPr>
          <w:rFonts w:eastAsia="Times New Roman" w:cstheme="minorHAnsi"/>
          <w:color w:val="222222"/>
          <w:sz w:val="24"/>
          <w:szCs w:val="24"/>
          <w:lang w:eastAsia="cs-CZ"/>
        </w:rPr>
        <w:t> pozici finanční</w:t>
      </w:r>
    </w:p>
    <w:p w:rsidR="00850EBE" w:rsidRPr="00D350DC" w:rsidRDefault="00D46103" w:rsidP="00D46103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cs-CZ"/>
        </w:rPr>
      </w:pPr>
      <w:r>
        <w:rPr>
          <w:rFonts w:eastAsia="Times New Roman" w:cstheme="minorHAnsi"/>
          <w:color w:val="222222"/>
          <w:sz w:val="24"/>
          <w:szCs w:val="24"/>
          <w:lang w:eastAsia="cs-CZ"/>
        </w:rPr>
        <w:t xml:space="preserve">  </w:t>
      </w:r>
      <w:r w:rsidR="00674C5A" w:rsidRPr="00674C5A">
        <w:rPr>
          <w:rFonts w:eastAsia="Times New Roman" w:cstheme="minorHAnsi"/>
          <w:color w:val="222222"/>
          <w:sz w:val="24"/>
          <w:szCs w:val="24"/>
          <w:lang w:eastAsia="cs-CZ"/>
        </w:rPr>
        <w:t>příspěvek.</w:t>
      </w:r>
    </w:p>
    <w:sectPr w:rsidR="00850EBE" w:rsidRPr="00D350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62A1B"/>
    <w:multiLevelType w:val="multilevel"/>
    <w:tmpl w:val="30A69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9C7"/>
    <w:rsid w:val="00050775"/>
    <w:rsid w:val="004E597C"/>
    <w:rsid w:val="00505332"/>
    <w:rsid w:val="0054133F"/>
    <w:rsid w:val="00674C5A"/>
    <w:rsid w:val="00850EBE"/>
    <w:rsid w:val="0097798D"/>
    <w:rsid w:val="00B9508E"/>
    <w:rsid w:val="00B97339"/>
    <w:rsid w:val="00C819C7"/>
    <w:rsid w:val="00D350DC"/>
    <w:rsid w:val="00D35F8E"/>
    <w:rsid w:val="00D42569"/>
    <w:rsid w:val="00D46103"/>
    <w:rsid w:val="00F70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99788"/>
  <w15:chartTrackingRefBased/>
  <w15:docId w15:val="{93C39F38-6781-44A1-8EC2-630BD4457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4E597C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541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54133F"/>
    <w:rPr>
      <w:color w:val="0000FF"/>
      <w:u w:val="single"/>
    </w:rPr>
  </w:style>
  <w:style w:type="paragraph" w:customStyle="1" w:styleId="l5">
    <w:name w:val="l5"/>
    <w:basedOn w:val="Normln"/>
    <w:rsid w:val="00B95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B9508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7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7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3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s.wikipedia.org/wiki/Trest_odn%C4%9Bt%C3%AD_svobody" TargetMode="External"/><Relationship Id="rId5" Type="http://schemas.openxmlformats.org/officeDocument/2006/relationships/hyperlink" Target="https://cs.wikipedia.org/wiki/Alternativn%C3%AD_tres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394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Kříž</dc:creator>
  <cp:keywords/>
  <dc:description/>
  <cp:lastModifiedBy>Michal Kříž</cp:lastModifiedBy>
  <cp:revision>23</cp:revision>
  <dcterms:created xsi:type="dcterms:W3CDTF">2020-05-24T20:10:00Z</dcterms:created>
  <dcterms:modified xsi:type="dcterms:W3CDTF">2020-05-24T21:25:00Z</dcterms:modified>
</cp:coreProperties>
</file>