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1D" w:rsidRPr="002C662E" w:rsidRDefault="009A571D" w:rsidP="004B2C91">
      <w:pPr>
        <w:jc w:val="center"/>
        <w:rPr>
          <w:b/>
          <w:sz w:val="44"/>
          <w:szCs w:val="44"/>
          <w:u w:val="single"/>
        </w:rPr>
      </w:pPr>
      <w:r w:rsidRPr="002C662E">
        <w:rPr>
          <w:b/>
          <w:sz w:val="44"/>
          <w:szCs w:val="44"/>
          <w:u w:val="single"/>
        </w:rPr>
        <w:t>ZLÍNSKÝ KRAJ</w:t>
      </w:r>
    </w:p>
    <w:p w:rsidR="004B2C91" w:rsidRPr="004B2C91" w:rsidRDefault="004B2C91" w:rsidP="004B2C91">
      <w:pPr>
        <w:jc w:val="center"/>
        <w:rPr>
          <w:b/>
          <w:u w:val="single"/>
        </w:rPr>
      </w:pPr>
    </w:p>
    <w:p w:rsidR="009A571D" w:rsidRDefault="009A571D" w:rsidP="004B2C9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07523" cy="1440190"/>
            <wp:effectExtent l="0" t="0" r="7620" b="7620"/>
            <wp:docPr id="6" name="Obrázek 6" descr="Zlínský kraj - Heraldická mí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línský kraj - Heraldická mís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27" cy="144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91" w:rsidRDefault="00B42491" w:rsidP="004B2C91">
      <w:pPr>
        <w:jc w:val="center"/>
      </w:pPr>
      <w:r>
        <w:t>hejtman: Jiří Čunek</w:t>
      </w:r>
    </w:p>
    <w:p w:rsidR="00B42491" w:rsidRDefault="00B42491" w:rsidP="004B2C91">
      <w:pPr>
        <w:jc w:val="center"/>
      </w:pPr>
    </w:p>
    <w:p w:rsidR="009A571D" w:rsidRDefault="009A571D" w:rsidP="009C159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379980" cy="1371600"/>
            <wp:effectExtent l="0" t="0" r="1270" b="0"/>
            <wp:docPr id="1" name="Obrázek 1" descr="Přebor Zlínského kraj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bor Zlínského kraje – Wikiped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91" w:rsidRDefault="004B2C91" w:rsidP="004B2C91">
      <w:pPr>
        <w:spacing w:after="0"/>
      </w:pPr>
    </w:p>
    <w:p w:rsidR="009C1590" w:rsidRDefault="009C1590" w:rsidP="004B2C91">
      <w:pPr>
        <w:spacing w:after="0"/>
      </w:pPr>
      <w:r>
        <w:t>- nachází se na východě ČR</w:t>
      </w:r>
    </w:p>
    <w:p w:rsidR="009C1590" w:rsidRDefault="009C1590" w:rsidP="004B2C91">
      <w:pPr>
        <w:spacing w:after="0"/>
      </w:pPr>
      <w:r>
        <w:t>- rozloha 3963 km</w:t>
      </w:r>
      <w:r>
        <w:rPr>
          <w:vertAlign w:val="superscript"/>
        </w:rPr>
        <w:t>2</w:t>
      </w:r>
      <w:r>
        <w:t xml:space="preserve"> (4. nejmenší kraj v ČR), tvoří asi 5% rozlohy ČR</w:t>
      </w:r>
    </w:p>
    <w:p w:rsidR="009C1590" w:rsidRDefault="009C1590" w:rsidP="004B2C91">
      <w:pPr>
        <w:spacing w:after="0"/>
      </w:pPr>
      <w:r>
        <w:t xml:space="preserve">- počet obyvatel: 585 000 </w:t>
      </w:r>
    </w:p>
    <w:p w:rsidR="009C1590" w:rsidRDefault="009C1590" w:rsidP="004B2C91">
      <w:pPr>
        <w:spacing w:after="0"/>
      </w:pPr>
      <w:r>
        <w:t>- 307 obcí, z toho 30 měst</w:t>
      </w:r>
    </w:p>
    <w:p w:rsidR="009C1590" w:rsidRDefault="009C1590" w:rsidP="004B2C91">
      <w:pPr>
        <w:spacing w:after="0"/>
      </w:pPr>
      <w:r>
        <w:t>- krajské město Zlín (75 000 oby</w:t>
      </w:r>
      <w:r w:rsidR="00154751">
        <w:t>v</w:t>
      </w:r>
      <w:r>
        <w:t>.)</w:t>
      </w:r>
    </w:p>
    <w:p w:rsidR="009C1590" w:rsidRPr="009C1590" w:rsidRDefault="009C1590" w:rsidP="004B2C91">
      <w:pPr>
        <w:spacing w:after="0"/>
      </w:pPr>
      <w:r>
        <w:t>- 4 okresy: Zlín, Vsetín, Uherské Hradiště, Kroměříž</w:t>
      </w:r>
    </w:p>
    <w:p w:rsidR="009A571D" w:rsidRDefault="009A571D"/>
    <w:p w:rsidR="009A571D" w:rsidRDefault="009A571D" w:rsidP="009344E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379980" cy="1916430"/>
            <wp:effectExtent l="0" t="0" r="1270" b="7620"/>
            <wp:docPr id="2" name="Obrázek 2" descr="Čtenář - Regionální funkce knihoven ve Zlínském kraj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tenář - Regionální funkce knihoven ve Zlínském kraj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91" w:rsidRDefault="004B2C91" w:rsidP="009344E2">
      <w:pPr>
        <w:jc w:val="center"/>
      </w:pPr>
    </w:p>
    <w:p w:rsidR="004B2C91" w:rsidRDefault="004B2C91" w:rsidP="004B2C91">
      <w:pPr>
        <w:spacing w:after="0"/>
      </w:pPr>
      <w:r>
        <w:t xml:space="preserve">- 3 národopisné oblasti:   </w:t>
      </w:r>
      <w:r>
        <w:rPr>
          <w:rFonts w:cstheme="minorHAnsi"/>
        </w:rPr>
        <w:t>•</w:t>
      </w:r>
      <w:r>
        <w:t xml:space="preserve"> Haná (Kroměřížsko)</w:t>
      </w:r>
    </w:p>
    <w:p w:rsidR="004B2C91" w:rsidRDefault="004B2C91" w:rsidP="004B2C91">
      <w:pPr>
        <w:spacing w:after="0"/>
      </w:pPr>
      <w:r>
        <w:tab/>
      </w:r>
      <w:r>
        <w:tab/>
      </w:r>
      <w:r>
        <w:tab/>
        <w:t xml:space="preserve">   </w:t>
      </w:r>
      <w:r>
        <w:rPr>
          <w:rFonts w:cstheme="minorHAnsi"/>
        </w:rPr>
        <w:t>•</w:t>
      </w:r>
      <w:r>
        <w:t xml:space="preserve"> Valašsko (Vsetínsko)</w:t>
      </w:r>
    </w:p>
    <w:p w:rsidR="004B2C91" w:rsidRDefault="004B2C91" w:rsidP="00FF19E2">
      <w:pPr>
        <w:spacing w:after="0"/>
      </w:pPr>
      <w:r>
        <w:tab/>
      </w:r>
      <w:r>
        <w:tab/>
      </w:r>
      <w:r>
        <w:tab/>
        <w:t xml:space="preserve">   </w:t>
      </w:r>
      <w:r>
        <w:rPr>
          <w:rFonts w:cstheme="minorHAnsi"/>
        </w:rPr>
        <w:t>•</w:t>
      </w:r>
      <w:r>
        <w:t xml:space="preserve"> Slovácko (Uherskohradišťsko)</w:t>
      </w:r>
    </w:p>
    <w:p w:rsidR="004B2C91" w:rsidRDefault="004B2C91" w:rsidP="009344E2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3763343" cy="2614246"/>
            <wp:effectExtent l="0" t="0" r="8890" b="0"/>
            <wp:docPr id="7" name="Obrázek 7" descr="PŘÍRODA A PAMÁTKY V OKOLÍ MACHOVÉ - MALÝ PRŮVODCE ZLÍNSKÝM KRAJ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ŘÍRODA A PAMÁTKY V OKOLÍ MACHOVÉ - MALÝ PRŮVODCE ZLÍNSKÝM KRAJEM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929" cy="265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91" w:rsidRDefault="004B2C91" w:rsidP="009344E2">
      <w:pPr>
        <w:jc w:val="center"/>
      </w:pPr>
    </w:p>
    <w:p w:rsidR="004B2C91" w:rsidRPr="004B2C91" w:rsidRDefault="004B2C91" w:rsidP="009344E2">
      <w:pPr>
        <w:jc w:val="center"/>
        <w:rPr>
          <w:b/>
          <w:sz w:val="28"/>
          <w:szCs w:val="28"/>
          <w:u w:val="single"/>
        </w:rPr>
      </w:pPr>
      <w:r w:rsidRPr="004B2C91">
        <w:rPr>
          <w:b/>
          <w:sz w:val="28"/>
          <w:szCs w:val="28"/>
          <w:u w:val="single"/>
        </w:rPr>
        <w:t>PŘÍRODNÍ PODMÍNKY:</w:t>
      </w:r>
    </w:p>
    <w:p w:rsidR="004B2C91" w:rsidRDefault="004B2C91" w:rsidP="004B2C91">
      <w:pPr>
        <w:spacing w:after="0"/>
      </w:pPr>
      <w:r>
        <w:rPr>
          <w:rFonts w:cstheme="minorHAnsi"/>
        </w:rPr>
        <w:t>•</w:t>
      </w:r>
      <w:r>
        <w:t xml:space="preserve"> západ převážně nížinatý - Hornomoravský, Dolnomoravský úval</w:t>
      </w:r>
    </w:p>
    <w:p w:rsidR="004B2C91" w:rsidRDefault="004B2C91" w:rsidP="004B2C91">
      <w:pPr>
        <w:spacing w:after="0"/>
      </w:pPr>
      <w:r>
        <w:t xml:space="preserve">                                               - Chřiby</w:t>
      </w:r>
    </w:p>
    <w:p w:rsidR="004B2C91" w:rsidRDefault="004B2C91" w:rsidP="004B2C91">
      <w:pPr>
        <w:spacing w:after="0"/>
      </w:pPr>
      <w:r>
        <w:rPr>
          <w:rFonts w:cstheme="minorHAnsi"/>
        </w:rPr>
        <w:t>•</w:t>
      </w:r>
      <w:r>
        <w:t xml:space="preserve"> východ převážně hornatý - Moravskoslezské Beskydy, Javorníky, Bílé Karpaty</w:t>
      </w:r>
    </w:p>
    <w:p w:rsidR="004B2C91" w:rsidRDefault="004B2C91" w:rsidP="004B2C91">
      <w:pPr>
        <w:spacing w:after="0"/>
      </w:pPr>
      <w:r>
        <w:t xml:space="preserve">- </w:t>
      </w:r>
      <w:r w:rsidR="008A531F">
        <w:t>nejvýše položený bod: Čertův mlýn v Beskydech (1206 m n. m.)</w:t>
      </w:r>
    </w:p>
    <w:p w:rsidR="008A531F" w:rsidRDefault="008A531F" w:rsidP="004B2C91">
      <w:pPr>
        <w:spacing w:after="0"/>
      </w:pPr>
      <w:r>
        <w:t>- nejníže položený bod: odtok Moravy z kraje (173 m n. m.)</w:t>
      </w:r>
    </w:p>
    <w:p w:rsidR="008A531F" w:rsidRDefault="008A531F" w:rsidP="004B2C91">
      <w:pPr>
        <w:spacing w:after="0"/>
      </w:pPr>
      <w:r>
        <w:t>- významné hory: Radhošť (1129 m n. m.), Hostýn (735 m n. m.)</w:t>
      </w:r>
    </w:p>
    <w:p w:rsidR="008A531F" w:rsidRDefault="008A531F" w:rsidP="004B2C91">
      <w:pPr>
        <w:spacing w:after="0"/>
      </w:pPr>
      <w:r>
        <w:t>- CHKO Beskydy, CHKO Bílé Karpaty</w:t>
      </w:r>
    </w:p>
    <w:p w:rsidR="004B2C91" w:rsidRDefault="008A531F" w:rsidP="008A531F">
      <w:pPr>
        <w:spacing w:after="0"/>
      </w:pPr>
      <w:r>
        <w:t>- důležité řeky: Morava, Bečva, Dřevnice</w:t>
      </w:r>
      <w:r w:rsidR="007E0C50">
        <w:t>, Olšava</w:t>
      </w:r>
    </w:p>
    <w:p w:rsidR="004B2C91" w:rsidRDefault="004B2C91" w:rsidP="009344E2">
      <w:pPr>
        <w:jc w:val="center"/>
      </w:pPr>
    </w:p>
    <w:p w:rsidR="004B2C91" w:rsidRDefault="004B2C91" w:rsidP="009344E2">
      <w:pPr>
        <w:jc w:val="center"/>
      </w:pPr>
      <w:r>
        <w:rPr>
          <w:noProof/>
          <w:lang w:eastAsia="cs-CZ"/>
        </w:rPr>
        <w:drawing>
          <wp:inline distT="0" distB="0" distL="0" distR="0" wp14:anchorId="7F4FE116" wp14:editId="367B151C">
            <wp:extent cx="3715010" cy="2291861"/>
            <wp:effectExtent l="0" t="0" r="0" b="0"/>
            <wp:docPr id="4" name="Obrázek 4" descr="Zlínský kraj :: Hravé u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línský kraj :: Hravé učen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786" cy="231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91" w:rsidRDefault="004B2C91" w:rsidP="00FF19E2"/>
    <w:p w:rsidR="004B2C91" w:rsidRDefault="008A531F" w:rsidP="009344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HISTORICKÁ A POUTNÍ MÍSTA:</w:t>
      </w:r>
    </w:p>
    <w:p w:rsidR="008A531F" w:rsidRDefault="00A36D54" w:rsidP="003B1496">
      <w:pPr>
        <w:spacing w:after="0"/>
      </w:pPr>
      <w:r>
        <w:t>- hrady (</w:t>
      </w:r>
      <w:proofErr w:type="spellStart"/>
      <w:r>
        <w:t>Buchlov</w:t>
      </w:r>
      <w:proofErr w:type="spellEnd"/>
      <w:r>
        <w:t>, Malenovice, Lukov)</w:t>
      </w:r>
    </w:p>
    <w:p w:rsidR="00A36D54" w:rsidRDefault="00A36D54" w:rsidP="003B1496">
      <w:pPr>
        <w:spacing w:after="0"/>
      </w:pPr>
      <w:r>
        <w:t>- zámky (Kroměříž, Buchlovice, Lešná, Holešov, Vsetín, Valašské Meziříčí, …)</w:t>
      </w:r>
    </w:p>
    <w:p w:rsidR="00A36D54" w:rsidRDefault="00A36D54" w:rsidP="003B1496">
      <w:pPr>
        <w:spacing w:after="0"/>
      </w:pPr>
      <w:r>
        <w:t>- církevní poutní místa: Hostýn, Velehrad</w:t>
      </w:r>
    </w:p>
    <w:p w:rsidR="00F65753" w:rsidRPr="008A531F" w:rsidRDefault="00A36D54" w:rsidP="00FF19E2">
      <w:pPr>
        <w:spacing w:after="0"/>
      </w:pPr>
      <w:r>
        <w:t xml:space="preserve">- skanzeny lidové architektury: </w:t>
      </w:r>
      <w:r w:rsidR="00D8704D">
        <w:t>Rožnov pod Radhoštěm, Modrá u Uherského Hradiště</w:t>
      </w:r>
    </w:p>
    <w:p w:rsidR="00F65753" w:rsidRDefault="00FB44AF" w:rsidP="00F657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KULTURA A ODPOČINEK</w:t>
      </w:r>
      <w:bookmarkStart w:id="0" w:name="_GoBack"/>
      <w:bookmarkEnd w:id="0"/>
      <w:r w:rsidR="00F65753">
        <w:rPr>
          <w:b/>
          <w:sz w:val="28"/>
          <w:szCs w:val="28"/>
          <w:u w:val="single"/>
        </w:rPr>
        <w:t>:</w:t>
      </w:r>
    </w:p>
    <w:p w:rsidR="00F65753" w:rsidRDefault="003B1496" w:rsidP="00F454DD">
      <w:pPr>
        <w:spacing w:after="0"/>
      </w:pPr>
      <w:r>
        <w:t xml:space="preserve">- divadla: </w:t>
      </w:r>
      <w:r w:rsidR="00F454DD">
        <w:t xml:space="preserve">Městské divadlo </w:t>
      </w:r>
      <w:r>
        <w:t xml:space="preserve">Zlín, </w:t>
      </w:r>
      <w:r w:rsidR="00F454DD">
        <w:t xml:space="preserve">Slovácké divadlo </w:t>
      </w:r>
      <w:r>
        <w:t>Uherské Hradiště</w:t>
      </w:r>
    </w:p>
    <w:p w:rsidR="00F454DD" w:rsidRDefault="00F454DD" w:rsidP="00F454DD">
      <w:pPr>
        <w:spacing w:after="0"/>
      </w:pPr>
      <w:r>
        <w:t>- Festival filmů pro děti a mládež – Zlín</w:t>
      </w:r>
    </w:p>
    <w:p w:rsidR="00F454DD" w:rsidRDefault="00F454DD" w:rsidP="00F454DD">
      <w:pPr>
        <w:spacing w:after="0"/>
      </w:pPr>
      <w:r>
        <w:t>- Letní filmová škola Uherské Hradiště</w:t>
      </w:r>
    </w:p>
    <w:p w:rsidR="00F454DD" w:rsidRDefault="00F454DD" w:rsidP="00F454DD">
      <w:pPr>
        <w:spacing w:after="0"/>
      </w:pPr>
      <w:r>
        <w:t>- ZOO Lešná</w:t>
      </w:r>
    </w:p>
    <w:p w:rsidR="003B1496" w:rsidRDefault="003B1496" w:rsidP="00F454DD">
      <w:pPr>
        <w:spacing w:after="0"/>
      </w:pPr>
      <w:r>
        <w:t>- lázně: Luhačovice, Kostelec u  Zlína, Ostrožská Nová Ves</w:t>
      </w:r>
    </w:p>
    <w:p w:rsidR="00F454DD" w:rsidRDefault="00F454DD" w:rsidP="00F454DD">
      <w:pPr>
        <w:spacing w:after="0"/>
      </w:pPr>
      <w:r>
        <w:t>- Baťův kanál</w:t>
      </w:r>
    </w:p>
    <w:p w:rsidR="0002604E" w:rsidRDefault="0002604E" w:rsidP="00F454DD">
      <w:pPr>
        <w:spacing w:after="0"/>
      </w:pPr>
      <w:r>
        <w:t>- hřebčíny: Napajedla, Tlumačov</w:t>
      </w:r>
    </w:p>
    <w:p w:rsidR="00F454DD" w:rsidRDefault="00F454DD" w:rsidP="00F454DD">
      <w:pPr>
        <w:spacing w:after="0"/>
      </w:pPr>
      <w:r>
        <w:t>- hvězdárna ve Valašském Meziříčí</w:t>
      </w:r>
    </w:p>
    <w:p w:rsidR="00F454DD" w:rsidRDefault="00F454DD" w:rsidP="00F454DD">
      <w:pPr>
        <w:spacing w:after="0"/>
      </w:pPr>
      <w:r>
        <w:t xml:space="preserve">- muzea: Muzeum regionu Valašsko, Muzeum jihovýchodní Moravy ve Zlíně, Muzeum Kroměřížska, </w:t>
      </w:r>
    </w:p>
    <w:p w:rsidR="00F454DD" w:rsidRDefault="00F454DD" w:rsidP="00F454DD">
      <w:pPr>
        <w:spacing w:after="0"/>
      </w:pPr>
      <w:r>
        <w:t xml:space="preserve">  Slovácké muzeum v Uherském Hradišti</w:t>
      </w:r>
    </w:p>
    <w:p w:rsidR="00F454DD" w:rsidRDefault="00F454DD" w:rsidP="00F454DD">
      <w:pPr>
        <w:spacing w:after="0"/>
      </w:pPr>
      <w:r>
        <w:t xml:space="preserve">- lyžařské areály: Troják, </w:t>
      </w:r>
      <w:proofErr w:type="spellStart"/>
      <w:r>
        <w:t>Razula</w:t>
      </w:r>
      <w:proofErr w:type="spellEnd"/>
      <w:r>
        <w:t>, Soláň,…</w:t>
      </w:r>
    </w:p>
    <w:p w:rsidR="0002604E" w:rsidRDefault="0002604E" w:rsidP="00F454DD">
      <w:pPr>
        <w:spacing w:after="0"/>
      </w:pPr>
    </w:p>
    <w:p w:rsidR="004B2C91" w:rsidRDefault="00FC5CD8" w:rsidP="009344E2">
      <w:pPr>
        <w:jc w:val="center"/>
        <w:rPr>
          <w:b/>
          <w:sz w:val="28"/>
          <w:szCs w:val="28"/>
          <w:u w:val="single"/>
        </w:rPr>
      </w:pPr>
      <w:r w:rsidRPr="00FC5CD8">
        <w:rPr>
          <w:b/>
          <w:sz w:val="28"/>
          <w:szCs w:val="28"/>
          <w:u w:val="single"/>
        </w:rPr>
        <w:t>PRŮMYSL:</w:t>
      </w:r>
    </w:p>
    <w:p w:rsidR="0002604E" w:rsidRDefault="0002604E" w:rsidP="0002604E">
      <w:pPr>
        <w:spacing w:after="0"/>
      </w:pPr>
      <w:r>
        <w:t xml:space="preserve">- </w:t>
      </w:r>
      <w:proofErr w:type="spellStart"/>
      <w:r>
        <w:t>Aircraft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Kunovice (výroba letadel), Česká Zbrojovka Uherský Brod (zbraně), Baťa Zlín     </w:t>
      </w:r>
    </w:p>
    <w:p w:rsidR="0002604E" w:rsidRDefault="0002604E" w:rsidP="0002604E">
      <w:pPr>
        <w:spacing w:after="0"/>
      </w:pPr>
      <w:r>
        <w:t xml:space="preserve">  (obuv), Barum Continental Otrokovice (pneumatiky), Gumárny Zubří, Fatra Napajedla (guma,  </w:t>
      </w:r>
    </w:p>
    <w:p w:rsidR="0002604E" w:rsidRDefault="0002604E" w:rsidP="0002604E">
      <w:pPr>
        <w:spacing w:after="0"/>
      </w:pPr>
      <w:r>
        <w:t xml:space="preserve">  plasty)</w:t>
      </w:r>
      <w:r w:rsidR="00F83C7D">
        <w:t>, HAMÉ</w:t>
      </w:r>
      <w:r>
        <w:t xml:space="preserve"> Babice (konzervy, kečupy), Jelínek Vizovice (likéry), Linea Nivnice (sirupy, </w:t>
      </w:r>
    </w:p>
    <w:p w:rsidR="00F83C7D" w:rsidRDefault="0002604E" w:rsidP="0002604E">
      <w:pPr>
        <w:spacing w:after="0"/>
      </w:pPr>
      <w:r>
        <w:t xml:space="preserve">  přesnídávky), Kmotr Kroměříž, Masna Krásno (masny), OTMA Uherské Hradiště (konzervárny), </w:t>
      </w:r>
    </w:p>
    <w:p w:rsidR="0002604E" w:rsidRPr="0002604E" w:rsidRDefault="00F83C7D" w:rsidP="0002604E">
      <w:pPr>
        <w:spacing w:after="0"/>
      </w:pPr>
      <w:r>
        <w:t xml:space="preserve">  </w:t>
      </w:r>
      <w:r w:rsidR="0002604E">
        <w:t>TOS Hulín (obráběcí stroje), DEZA Valašské Meziříčí (chemikálie), TON Holešov (dřevěný nábytek), …</w:t>
      </w:r>
    </w:p>
    <w:p w:rsidR="00FC5CD8" w:rsidRPr="00FC5CD8" w:rsidRDefault="00FC5CD8" w:rsidP="009344E2">
      <w:pPr>
        <w:jc w:val="center"/>
        <w:rPr>
          <w:b/>
          <w:sz w:val="28"/>
          <w:szCs w:val="28"/>
          <w:u w:val="single"/>
        </w:rPr>
      </w:pPr>
    </w:p>
    <w:p w:rsidR="002A32BF" w:rsidRDefault="002A32BF" w:rsidP="002A32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NEJVĚTŠÍ MĚSTA:</w:t>
      </w:r>
    </w:p>
    <w:tbl>
      <w:tblPr>
        <w:tblW w:w="3773" w:type="dxa"/>
        <w:jc w:val="center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1529"/>
      </w:tblGrid>
      <w:tr w:rsidR="00FF19E2" w:rsidRPr="00FF19E2" w:rsidTr="00FF19E2">
        <w:trPr>
          <w:trHeight w:val="277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02604E" w:rsidP="0002604E">
            <w:pPr>
              <w:spacing w:after="24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F19E2">
              <w:rPr>
                <w:rFonts w:ascii="Calibri" w:hAnsi="Calibri" w:cs="Calibri"/>
                <w:b/>
                <w:bCs/>
                <w:sz w:val="16"/>
                <w:szCs w:val="16"/>
              </w:rPr>
              <w:t>Města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02604E" w:rsidP="0002604E">
            <w:pPr>
              <w:spacing w:after="2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F19E2">
              <w:rPr>
                <w:rFonts w:ascii="Calibri" w:hAnsi="Calibri" w:cs="Calibri"/>
                <w:b/>
                <w:bCs/>
                <w:sz w:val="16"/>
                <w:szCs w:val="16"/>
              </w:rPr>
              <w:t>Počet obyvatel</w:t>
            </w:r>
            <w:r w:rsidRPr="00FF19E2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(1. 1. 2020)</w:t>
            </w:r>
          </w:p>
        </w:tc>
      </w:tr>
      <w:tr w:rsidR="00FF19E2" w:rsidRPr="00FF19E2" w:rsidTr="00FF19E2">
        <w:trPr>
          <w:trHeight w:val="277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FB44AF" w:rsidP="0002604E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hyperlink r:id="rId9" w:tooltip="Zlín" w:history="1">
              <w:r w:rsidR="0002604E" w:rsidRPr="00FF19E2">
                <w:rPr>
                  <w:rStyle w:val="Hypertextovodkaz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Zlín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02604E" w:rsidP="0002604E">
            <w:pPr>
              <w:spacing w:after="2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F19E2">
              <w:rPr>
                <w:rFonts w:ascii="Calibri" w:hAnsi="Calibri" w:cs="Calibri"/>
                <w:sz w:val="16"/>
                <w:szCs w:val="16"/>
              </w:rPr>
              <w:t>74 935</w:t>
            </w:r>
          </w:p>
        </w:tc>
      </w:tr>
      <w:tr w:rsidR="00FF19E2" w:rsidRPr="00FF19E2" w:rsidTr="00FF19E2">
        <w:trPr>
          <w:trHeight w:val="277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FB44AF" w:rsidP="0002604E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hyperlink r:id="rId10" w:tooltip="Kroměříž" w:history="1">
              <w:r w:rsidR="0002604E" w:rsidRPr="00FF19E2">
                <w:rPr>
                  <w:rStyle w:val="Hypertextovodkaz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Kroměříž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02604E" w:rsidP="0002604E">
            <w:pPr>
              <w:spacing w:after="2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F19E2">
              <w:rPr>
                <w:rFonts w:ascii="Calibri" w:hAnsi="Calibri" w:cs="Calibri"/>
                <w:sz w:val="16"/>
                <w:szCs w:val="16"/>
              </w:rPr>
              <w:t>28 620</w:t>
            </w:r>
          </w:p>
        </w:tc>
      </w:tr>
      <w:tr w:rsidR="00FF19E2" w:rsidRPr="00FF19E2" w:rsidTr="00FF19E2">
        <w:trPr>
          <w:trHeight w:val="277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FB44AF" w:rsidP="0002604E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hyperlink r:id="rId11" w:tooltip="Vsetín" w:history="1">
              <w:r w:rsidR="0002604E" w:rsidRPr="00FF19E2">
                <w:rPr>
                  <w:rStyle w:val="Hypertextovodkaz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Vsetín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02604E" w:rsidP="0002604E">
            <w:pPr>
              <w:spacing w:after="2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F19E2">
              <w:rPr>
                <w:rFonts w:ascii="Calibri" w:hAnsi="Calibri" w:cs="Calibri"/>
                <w:sz w:val="16"/>
                <w:szCs w:val="16"/>
              </w:rPr>
              <w:t>25 974</w:t>
            </w:r>
          </w:p>
        </w:tc>
      </w:tr>
      <w:tr w:rsidR="00FF19E2" w:rsidRPr="00FF19E2" w:rsidTr="00FF19E2">
        <w:trPr>
          <w:trHeight w:val="277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FB44AF" w:rsidP="0002604E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hyperlink r:id="rId12" w:tooltip="Uherské Hradiště" w:history="1">
              <w:r w:rsidR="0002604E" w:rsidRPr="00FF19E2">
                <w:rPr>
                  <w:rStyle w:val="Hypertextovodkaz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Uherské Hradiště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02604E" w:rsidP="0002604E">
            <w:pPr>
              <w:spacing w:after="2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F19E2">
              <w:rPr>
                <w:rFonts w:ascii="Calibri" w:hAnsi="Calibri" w:cs="Calibri"/>
                <w:sz w:val="16"/>
                <w:szCs w:val="16"/>
              </w:rPr>
              <w:t>25 247</w:t>
            </w:r>
          </w:p>
        </w:tc>
      </w:tr>
      <w:tr w:rsidR="00FF19E2" w:rsidRPr="00FF19E2" w:rsidTr="00FF19E2">
        <w:trPr>
          <w:trHeight w:val="277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FB44AF" w:rsidP="0002604E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hyperlink r:id="rId13" w:tooltip="Valašské Meziříčí" w:history="1">
              <w:r w:rsidR="0002604E" w:rsidRPr="00FF19E2">
                <w:rPr>
                  <w:rStyle w:val="Hypertextovodkaz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Valašské Meziříčí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02604E" w:rsidP="0002604E">
            <w:pPr>
              <w:spacing w:after="2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F19E2">
              <w:rPr>
                <w:rFonts w:ascii="Calibri" w:hAnsi="Calibri" w:cs="Calibri"/>
                <w:sz w:val="16"/>
                <w:szCs w:val="16"/>
              </w:rPr>
              <w:t>22 306</w:t>
            </w:r>
          </w:p>
        </w:tc>
      </w:tr>
      <w:tr w:rsidR="00FF19E2" w:rsidRPr="00FF19E2" w:rsidTr="00FF19E2">
        <w:trPr>
          <w:trHeight w:val="277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FB44AF" w:rsidP="0002604E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hyperlink r:id="rId14" w:tooltip="Otrokovice" w:history="1">
              <w:r w:rsidR="0002604E" w:rsidRPr="00FF19E2">
                <w:rPr>
                  <w:rStyle w:val="Hypertextovodkaz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Otrokovice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02604E" w:rsidP="0002604E">
            <w:pPr>
              <w:spacing w:after="2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F19E2">
              <w:rPr>
                <w:rFonts w:ascii="Calibri" w:hAnsi="Calibri" w:cs="Calibri"/>
                <w:sz w:val="16"/>
                <w:szCs w:val="16"/>
              </w:rPr>
              <w:t>17 879</w:t>
            </w:r>
          </w:p>
        </w:tc>
      </w:tr>
      <w:tr w:rsidR="00FF19E2" w:rsidRPr="00FF19E2" w:rsidTr="00FF19E2">
        <w:trPr>
          <w:trHeight w:val="277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FB44AF" w:rsidP="0002604E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hyperlink r:id="rId15" w:tooltip="Uherský Brod" w:history="1">
              <w:r w:rsidR="0002604E" w:rsidRPr="00FF19E2">
                <w:rPr>
                  <w:rStyle w:val="Hypertextovodkaz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Uherský Brod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02604E" w:rsidP="0002604E">
            <w:pPr>
              <w:spacing w:after="2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F19E2">
              <w:rPr>
                <w:rFonts w:ascii="Calibri" w:hAnsi="Calibri" w:cs="Calibri"/>
                <w:sz w:val="16"/>
                <w:szCs w:val="16"/>
              </w:rPr>
              <w:t>16 441</w:t>
            </w:r>
          </w:p>
        </w:tc>
      </w:tr>
      <w:tr w:rsidR="00FF19E2" w:rsidRPr="00FF19E2" w:rsidTr="00FF19E2">
        <w:trPr>
          <w:trHeight w:val="277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FB44AF" w:rsidP="0002604E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hyperlink r:id="rId16" w:tooltip="Rožnov pod Radhoštěm" w:history="1">
              <w:r w:rsidR="0002604E" w:rsidRPr="00FF19E2">
                <w:rPr>
                  <w:rStyle w:val="Hypertextovodkaz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Rožnov pod Radhoštěm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02604E" w:rsidP="0002604E">
            <w:pPr>
              <w:spacing w:after="2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F19E2">
              <w:rPr>
                <w:rFonts w:ascii="Calibri" w:hAnsi="Calibri" w:cs="Calibri"/>
                <w:sz w:val="16"/>
                <w:szCs w:val="16"/>
              </w:rPr>
              <w:t>16 398</w:t>
            </w:r>
          </w:p>
        </w:tc>
      </w:tr>
      <w:tr w:rsidR="00FF19E2" w:rsidRPr="00FF19E2" w:rsidTr="00FF19E2">
        <w:trPr>
          <w:trHeight w:val="277"/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FB44AF" w:rsidP="0002604E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hyperlink r:id="rId17" w:tooltip="Holešov" w:history="1">
              <w:r w:rsidR="0002604E" w:rsidRPr="00FF19E2">
                <w:rPr>
                  <w:rStyle w:val="Hypertextovodkaz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Holešov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604E" w:rsidRPr="00FF19E2" w:rsidRDefault="0002604E" w:rsidP="0002604E">
            <w:pPr>
              <w:spacing w:after="2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F19E2">
              <w:rPr>
                <w:rFonts w:ascii="Calibri" w:hAnsi="Calibri" w:cs="Calibri"/>
                <w:sz w:val="16"/>
                <w:szCs w:val="16"/>
              </w:rPr>
              <w:t>11 579</w:t>
            </w:r>
          </w:p>
        </w:tc>
      </w:tr>
    </w:tbl>
    <w:p w:rsidR="004B2C91" w:rsidRDefault="004B2C91" w:rsidP="009344E2">
      <w:pPr>
        <w:jc w:val="center"/>
      </w:pPr>
    </w:p>
    <w:p w:rsidR="00FF19E2" w:rsidRDefault="00FF19E2" w:rsidP="009344E2">
      <w:pPr>
        <w:jc w:val="center"/>
      </w:pPr>
    </w:p>
    <w:p w:rsidR="009A571D" w:rsidRDefault="009A571D" w:rsidP="00FF19E2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876800" cy="2620010"/>
            <wp:effectExtent l="0" t="0" r="0" b="8890"/>
            <wp:docPr id="3" name="Obrázek 3" descr="Zlínský kraj | Správní mapa ČR | TOPOGRAF spol. s 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línský kraj | Správní mapa ČR | TOPOGRAF spol. s r.o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1D" w:rsidRDefault="009A571D" w:rsidP="004B2C91">
      <w:pPr>
        <w:jc w:val="center"/>
      </w:pPr>
    </w:p>
    <w:p w:rsidR="009A571D" w:rsidRDefault="009A571D"/>
    <w:p w:rsidR="009A571D" w:rsidRDefault="00FC5CD8">
      <w:r>
        <w:t>- odkazy k tématu:</w:t>
      </w:r>
    </w:p>
    <w:p w:rsidR="009C1590" w:rsidRDefault="00FB44AF" w:rsidP="009C1590">
      <w:hyperlink r:id="rId19" w:history="1">
        <w:r w:rsidR="009C1590">
          <w:rPr>
            <w:rStyle w:val="Hypertextovodkaz"/>
          </w:rPr>
          <w:t>https://slideplayer.cz/slide/1930061/</w:t>
        </w:r>
      </w:hyperlink>
    </w:p>
    <w:p w:rsidR="009C1590" w:rsidRDefault="00FB44AF" w:rsidP="009C1590">
      <w:pPr>
        <w:rPr>
          <w:rStyle w:val="Hypertextovodkaz"/>
        </w:rPr>
      </w:pPr>
      <w:hyperlink r:id="rId20" w:history="1">
        <w:r w:rsidR="009C1590">
          <w:rPr>
            <w:rStyle w:val="Hypertextovodkaz"/>
          </w:rPr>
          <w:t>https://www.slideserve.com/candace-petty/zl-nsk-kraj</w:t>
        </w:r>
      </w:hyperlink>
    </w:p>
    <w:p w:rsidR="002C662E" w:rsidRDefault="00FB44AF" w:rsidP="009C1590">
      <w:hyperlink r:id="rId21" w:history="1">
        <w:r w:rsidR="002C662E">
          <w:rPr>
            <w:rStyle w:val="Hypertextovodkaz"/>
          </w:rPr>
          <w:t>https://cs.wikipedia.org/wiki/Zl%C3%ADnsk%C3%BD_kraj</w:t>
        </w:r>
      </w:hyperlink>
    </w:p>
    <w:p w:rsidR="002C662E" w:rsidRDefault="002C662E" w:rsidP="009C1590"/>
    <w:p w:rsidR="009C1590" w:rsidRDefault="009C1590"/>
    <w:sectPr w:rsidR="009C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A2"/>
    <w:rsid w:val="0002604E"/>
    <w:rsid w:val="00154751"/>
    <w:rsid w:val="002A32BF"/>
    <w:rsid w:val="002C662E"/>
    <w:rsid w:val="003B1496"/>
    <w:rsid w:val="004B2C91"/>
    <w:rsid w:val="00752AB8"/>
    <w:rsid w:val="007E0C50"/>
    <w:rsid w:val="008A531F"/>
    <w:rsid w:val="009344E2"/>
    <w:rsid w:val="009A571D"/>
    <w:rsid w:val="009C1590"/>
    <w:rsid w:val="00A36D54"/>
    <w:rsid w:val="00B42491"/>
    <w:rsid w:val="00D8704D"/>
    <w:rsid w:val="00F454DD"/>
    <w:rsid w:val="00F65753"/>
    <w:rsid w:val="00F74BA2"/>
    <w:rsid w:val="00F83C7D"/>
    <w:rsid w:val="00FB44AF"/>
    <w:rsid w:val="00FC5CD8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0688"/>
  <w15:chartTrackingRefBased/>
  <w15:docId w15:val="{7DAA8EFB-2E19-44D6-8605-124086C6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5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cs.wikipedia.org/wiki/Vala%C5%A1sk%C3%A9_Mezi%C5%99%C3%AD%C4%8D%C3%AD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hyperlink" Target="https://cs.wikipedia.org/wiki/Zl%C3%ADnsk%C3%BD_kraj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cs.wikipedia.org/wiki/Uhersk%C3%A9_Hradi%C5%A1t%C4%9B" TargetMode="External"/><Relationship Id="rId17" Type="http://schemas.openxmlformats.org/officeDocument/2006/relationships/hyperlink" Target="https://cs.wikipedia.org/wiki/Hole%C5%A1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Ro%C5%BEnov_pod_Radho%C5%A1t%C4%9Bm" TargetMode="External"/><Relationship Id="rId20" Type="http://schemas.openxmlformats.org/officeDocument/2006/relationships/hyperlink" Target="https://www.slideserve.com/candace-petty/zl-nsk-kraj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cs.wikipedia.org/wiki/Vset%C3%ADn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cs.wikipedia.org/wiki/Uhersk%C3%BD_Bro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s.wikipedia.org/wiki/Krom%C4%9B%C5%99%C3%AD%C5%BE" TargetMode="External"/><Relationship Id="rId19" Type="http://schemas.openxmlformats.org/officeDocument/2006/relationships/hyperlink" Target="https://slideplayer.cz/slide/1930061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s.wikipedia.org/wiki/Zl%C3%ADn" TargetMode="External"/><Relationship Id="rId14" Type="http://schemas.openxmlformats.org/officeDocument/2006/relationships/hyperlink" Target="https://cs.wikipedia.org/wiki/Otrokovi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34</cp:revision>
  <dcterms:created xsi:type="dcterms:W3CDTF">2020-05-18T21:24:00Z</dcterms:created>
  <dcterms:modified xsi:type="dcterms:W3CDTF">2020-05-19T21:48:00Z</dcterms:modified>
</cp:coreProperties>
</file>