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DE" w:rsidRPr="00485DD7" w:rsidRDefault="00041CDE" w:rsidP="00041CDE">
      <w:pPr>
        <w:pStyle w:val="Bezmezer"/>
        <w:jc w:val="center"/>
        <w:rPr>
          <w:b/>
          <w:sz w:val="28"/>
          <w:szCs w:val="28"/>
          <w:u w:val="single"/>
        </w:rPr>
      </w:pPr>
      <w:r w:rsidRPr="00485DD7">
        <w:rPr>
          <w:b/>
          <w:sz w:val="28"/>
          <w:szCs w:val="28"/>
          <w:u w:val="single"/>
        </w:rPr>
        <w:t>Zápis vlep nebo přepiš do sešitu.</w:t>
      </w:r>
    </w:p>
    <w:p w:rsidR="00041CDE" w:rsidRDefault="00041CDE" w:rsidP="00041CDE">
      <w:pPr>
        <w:pStyle w:val="Bezmezer"/>
        <w:jc w:val="center"/>
        <w:rPr>
          <w:b/>
          <w:sz w:val="28"/>
          <w:szCs w:val="28"/>
          <w:u w:val="single"/>
        </w:rPr>
      </w:pPr>
      <w:r w:rsidRPr="00485DD7">
        <w:rPr>
          <w:b/>
          <w:sz w:val="28"/>
          <w:szCs w:val="28"/>
          <w:u w:val="single"/>
        </w:rPr>
        <w:t xml:space="preserve">Za textem </w:t>
      </w:r>
      <w:r>
        <w:rPr>
          <w:b/>
          <w:sz w:val="28"/>
          <w:szCs w:val="28"/>
          <w:u w:val="single"/>
        </w:rPr>
        <w:t>najdeš odkazy na videa, podívej se na ně</w:t>
      </w:r>
      <w:bookmarkStart w:id="0" w:name="_GoBack"/>
      <w:bookmarkEnd w:id="0"/>
      <w:r w:rsidRPr="00485DD7">
        <w:rPr>
          <w:b/>
          <w:sz w:val="28"/>
          <w:szCs w:val="28"/>
          <w:u w:val="single"/>
        </w:rPr>
        <w:t>.</w:t>
      </w:r>
    </w:p>
    <w:p w:rsidR="00041CDE" w:rsidRPr="00485DD7" w:rsidRDefault="00041CDE" w:rsidP="00041CDE">
      <w:pPr>
        <w:pStyle w:val="Bezmez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Zadání je i v MS </w:t>
      </w:r>
      <w:proofErr w:type="spellStart"/>
      <w:r>
        <w:rPr>
          <w:b/>
          <w:sz w:val="28"/>
          <w:szCs w:val="28"/>
          <w:u w:val="single"/>
        </w:rPr>
        <w:t>Teams</w:t>
      </w:r>
      <w:proofErr w:type="spellEnd"/>
      <w:r>
        <w:rPr>
          <w:b/>
          <w:sz w:val="28"/>
          <w:szCs w:val="28"/>
          <w:u w:val="single"/>
        </w:rPr>
        <w:t>.</w:t>
      </w:r>
    </w:p>
    <w:p w:rsidR="00041CDE" w:rsidRDefault="00041CDE" w:rsidP="00AE42DE">
      <w:pPr>
        <w:jc w:val="center"/>
        <w:rPr>
          <w:b/>
          <w:sz w:val="28"/>
          <w:szCs w:val="28"/>
          <w:u w:val="single"/>
        </w:rPr>
      </w:pPr>
    </w:p>
    <w:p w:rsidR="00AE42DE" w:rsidRDefault="00AE42DE" w:rsidP="00AE42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Hydrosféra </w:t>
      </w:r>
    </w:p>
    <w:p w:rsidR="00AE42DE" w:rsidRPr="00114E94" w:rsidRDefault="00AE42DE" w:rsidP="00AE42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Pr="00114E94">
        <w:rPr>
          <w:b/>
          <w:sz w:val="28"/>
          <w:szCs w:val="28"/>
          <w:u w:val="single"/>
        </w:rPr>
        <w:t>odstvo pevnin</w:t>
      </w:r>
    </w:p>
    <w:p w:rsidR="00BE0AAC" w:rsidRDefault="00AE42DE">
      <w:pPr>
        <w:rPr>
          <w:u w:val="single"/>
        </w:rPr>
      </w:pPr>
      <w:r w:rsidRPr="00AE42DE">
        <w:rPr>
          <w:u w:val="single"/>
        </w:rPr>
        <w:t>2. Podpovrchová voda</w:t>
      </w:r>
    </w:p>
    <w:p w:rsidR="00AE42DE" w:rsidRDefault="00AE42DE" w:rsidP="0005060D">
      <w:pPr>
        <w:pStyle w:val="Bezmezer"/>
      </w:pPr>
      <w:r w:rsidRPr="00AE42DE">
        <w:rPr>
          <w:b/>
        </w:rPr>
        <w:t>a) půdní voda</w:t>
      </w:r>
      <w:r>
        <w:rPr>
          <w:b/>
        </w:rPr>
        <w:t xml:space="preserve"> </w:t>
      </w:r>
      <w:r w:rsidR="0005060D">
        <w:t>–</w:t>
      </w:r>
      <w:r>
        <w:t xml:space="preserve"> </w:t>
      </w:r>
      <w:r w:rsidR="0005060D">
        <w:t>obsažená v půdě</w:t>
      </w:r>
    </w:p>
    <w:p w:rsidR="0005060D" w:rsidRDefault="0005060D" w:rsidP="0005060D">
      <w:pPr>
        <w:pStyle w:val="Bezmezer"/>
        <w:numPr>
          <w:ilvl w:val="0"/>
          <w:numId w:val="1"/>
        </w:numPr>
      </w:pPr>
      <w:r>
        <w:t>vyplňuje půdní póry</w:t>
      </w:r>
    </w:p>
    <w:p w:rsidR="0005060D" w:rsidRDefault="0005060D" w:rsidP="0005060D">
      <w:pPr>
        <w:pStyle w:val="Bezmezer"/>
        <w:numPr>
          <w:ilvl w:val="0"/>
          <w:numId w:val="1"/>
        </w:numPr>
      </w:pPr>
      <w:r>
        <w:t>důležitá pro růst rostlin</w:t>
      </w:r>
    </w:p>
    <w:p w:rsidR="0005060D" w:rsidRDefault="0005060D" w:rsidP="0005060D">
      <w:pPr>
        <w:pStyle w:val="Bezmezer"/>
        <w:ind w:left="720"/>
      </w:pPr>
    </w:p>
    <w:p w:rsidR="0005060D" w:rsidRDefault="0005060D" w:rsidP="0005060D">
      <w:pPr>
        <w:pStyle w:val="Bezmezer"/>
      </w:pPr>
      <w:r w:rsidRPr="0005060D">
        <w:rPr>
          <w:b/>
        </w:rPr>
        <w:t>b) podzemní voda</w:t>
      </w:r>
      <w:r>
        <w:t xml:space="preserve"> – ve větších hloubkách</w:t>
      </w:r>
    </w:p>
    <w:p w:rsidR="0005060D" w:rsidRDefault="0005060D" w:rsidP="0005060D">
      <w:pPr>
        <w:pStyle w:val="Bezmezer"/>
        <w:numPr>
          <w:ilvl w:val="0"/>
          <w:numId w:val="2"/>
        </w:numPr>
      </w:pPr>
      <w:r>
        <w:t>vyplňuje pukliny v horninách, tvoří souvislou hladinu pod povrchem</w:t>
      </w:r>
    </w:p>
    <w:p w:rsidR="0005060D" w:rsidRDefault="003270ED" w:rsidP="0005060D">
      <w:pPr>
        <w:pStyle w:val="Bezmezer"/>
        <w:numPr>
          <w:ilvl w:val="0"/>
          <w:numId w:val="2"/>
        </w:numPr>
      </w:pPr>
      <w:r w:rsidRPr="003270ED">
        <w:rPr>
          <w:b/>
          <w:i/>
        </w:rPr>
        <w:t>pramen</w:t>
      </w:r>
      <w:r>
        <w:t xml:space="preserve"> = přirozený vývěr podzemní vody na povrch</w:t>
      </w:r>
    </w:p>
    <w:p w:rsidR="003270ED" w:rsidRDefault="003270ED" w:rsidP="0005060D">
      <w:pPr>
        <w:pStyle w:val="Bezmezer"/>
        <w:numPr>
          <w:ilvl w:val="0"/>
          <w:numId w:val="2"/>
        </w:numPr>
      </w:pPr>
      <w:r w:rsidRPr="000C6A34">
        <w:rPr>
          <w:b/>
          <w:i/>
        </w:rPr>
        <w:t xml:space="preserve">studna </w:t>
      </w:r>
      <w:r>
        <w:t xml:space="preserve">= člověkem </w:t>
      </w:r>
      <w:r w:rsidR="000C6A34">
        <w:t>vytvořené místo, kde se podzemní voda dostane na povrch</w:t>
      </w:r>
    </w:p>
    <w:p w:rsidR="000C6A34" w:rsidRDefault="000C6A34" w:rsidP="0005060D">
      <w:pPr>
        <w:pStyle w:val="Bezmezer"/>
        <w:numPr>
          <w:ilvl w:val="0"/>
          <w:numId w:val="2"/>
        </w:numPr>
      </w:pPr>
      <w:r>
        <w:rPr>
          <w:b/>
          <w:i/>
        </w:rPr>
        <w:t>artézská voda</w:t>
      </w:r>
      <w:r>
        <w:t xml:space="preserve"> = voda, která se vyskytuje ve velkých hloubkách pod zemským povrchem </w:t>
      </w:r>
    </w:p>
    <w:p w:rsidR="000C6A34" w:rsidRDefault="000C6A34" w:rsidP="000C6A34">
      <w:pPr>
        <w:pStyle w:val="Bezmezer"/>
        <w:ind w:left="720"/>
      </w:pPr>
      <w:r w:rsidRPr="000C6A34">
        <w:t>(i</w:t>
      </w:r>
      <w:r>
        <w:t xml:space="preserve"> několik kilometrů) a je pod vysokým tlakem; po jejím navrtání sama vystřikuje na povrch</w:t>
      </w:r>
    </w:p>
    <w:p w:rsidR="000C6A34" w:rsidRDefault="000C6A34" w:rsidP="000C6A34">
      <w:pPr>
        <w:pStyle w:val="Bezmezer"/>
        <w:ind w:left="720"/>
      </w:pPr>
      <w:r>
        <w:t>např. Austrálie, Libye</w:t>
      </w:r>
    </w:p>
    <w:p w:rsidR="00FA7476" w:rsidRDefault="00FA7476" w:rsidP="00FA7476">
      <w:pPr>
        <w:pStyle w:val="Bezmezer"/>
        <w:numPr>
          <w:ilvl w:val="0"/>
          <w:numId w:val="2"/>
        </w:numPr>
      </w:pPr>
      <w:r w:rsidRPr="00FA7476">
        <w:rPr>
          <w:b/>
          <w:i/>
        </w:rPr>
        <w:t>gejzír</w:t>
      </w:r>
      <w:r>
        <w:t xml:space="preserve"> = horký pramen podzemní vody vyvěrající na zemský povrch</w:t>
      </w:r>
    </w:p>
    <w:p w:rsidR="00FA7476" w:rsidRPr="00FA7476" w:rsidRDefault="00FA7476" w:rsidP="00FA7476">
      <w:pPr>
        <w:pStyle w:val="Bezmezer"/>
        <w:ind w:left="720"/>
      </w:pPr>
      <w:r>
        <w:t xml:space="preserve">např. Island, </w:t>
      </w:r>
      <w:r w:rsidR="00175151">
        <w:t xml:space="preserve">USA – </w:t>
      </w:r>
      <w:proofErr w:type="spellStart"/>
      <w:r w:rsidR="00175151">
        <w:t>Yellowstone</w:t>
      </w:r>
      <w:proofErr w:type="spellEnd"/>
      <w:r w:rsidR="00175151">
        <w:t xml:space="preserve">, </w:t>
      </w:r>
      <w:r>
        <w:t>Karlovy Vary v ČR (pramen Vřídlo 73</w:t>
      </w:r>
      <w:r>
        <w:rPr>
          <w:rFonts w:cstheme="minorHAnsi"/>
        </w:rPr>
        <w:t>°</w:t>
      </w:r>
      <w:r>
        <w:t>C)</w:t>
      </w:r>
    </w:p>
    <w:p w:rsidR="000C6A34" w:rsidRDefault="000C6A34" w:rsidP="000C6A34">
      <w:pPr>
        <w:pStyle w:val="Bezmezer"/>
      </w:pPr>
    </w:p>
    <w:p w:rsidR="000C6A34" w:rsidRDefault="00425D7A" w:rsidP="00425D7A">
      <w:pPr>
        <w:pStyle w:val="Bezmezer"/>
        <w:numPr>
          <w:ilvl w:val="0"/>
          <w:numId w:val="3"/>
        </w:numPr>
      </w:pPr>
      <w:r w:rsidRPr="00FA747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2403EBE" wp14:editId="75B3AA7B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457450" cy="1857375"/>
            <wp:effectExtent l="0" t="0" r="0" b="9525"/>
            <wp:wrapSquare wrapText="bothSides"/>
            <wp:docPr id="1" name="Obrázek 1" descr="Prezentace aplikac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zentace aplikace PowerPo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oblast vsakování dešťové vody</w:t>
      </w:r>
    </w:p>
    <w:p w:rsidR="00425D7A" w:rsidRDefault="00425D7A" w:rsidP="00425D7A">
      <w:pPr>
        <w:pStyle w:val="Bezmezer"/>
        <w:ind w:left="720"/>
      </w:pPr>
    </w:p>
    <w:p w:rsidR="00425D7A" w:rsidRDefault="00425D7A" w:rsidP="00425D7A">
      <w:pPr>
        <w:pStyle w:val="Bezmezer"/>
        <w:numPr>
          <w:ilvl w:val="0"/>
          <w:numId w:val="3"/>
        </w:numPr>
      </w:pPr>
      <w:r>
        <w:t>pouštní půdy</w:t>
      </w:r>
    </w:p>
    <w:p w:rsidR="00425D7A" w:rsidRDefault="00425D7A" w:rsidP="00425D7A">
      <w:pPr>
        <w:pStyle w:val="Bezmezer"/>
        <w:numPr>
          <w:ilvl w:val="0"/>
          <w:numId w:val="3"/>
        </w:numPr>
      </w:pPr>
      <w:r>
        <w:t>nepropustné horniny</w:t>
      </w:r>
    </w:p>
    <w:p w:rsidR="00425D7A" w:rsidRDefault="00425D7A" w:rsidP="00425D7A">
      <w:pPr>
        <w:pStyle w:val="Bezmezer"/>
        <w:numPr>
          <w:ilvl w:val="0"/>
          <w:numId w:val="3"/>
        </w:numPr>
      </w:pPr>
      <w:r>
        <w:t>porézní horniny a artézskou vodou</w:t>
      </w:r>
    </w:p>
    <w:p w:rsidR="00425D7A" w:rsidRDefault="00425D7A" w:rsidP="00425D7A">
      <w:pPr>
        <w:pStyle w:val="Bezmezer"/>
        <w:numPr>
          <w:ilvl w:val="0"/>
          <w:numId w:val="3"/>
        </w:numPr>
      </w:pPr>
      <w:r>
        <w:t>nepropustné horniny</w:t>
      </w:r>
    </w:p>
    <w:p w:rsidR="00425D7A" w:rsidRPr="000C6A34" w:rsidRDefault="00425D7A" w:rsidP="00425D7A">
      <w:pPr>
        <w:pStyle w:val="Bezmezer"/>
      </w:pPr>
    </w:p>
    <w:p w:rsidR="0005060D" w:rsidRDefault="00425D7A">
      <w:r>
        <w:br w:type="textWrapping" w:clear="all"/>
      </w:r>
    </w:p>
    <w:p w:rsidR="00425D7A" w:rsidRPr="00CA047D" w:rsidRDefault="00175151">
      <w:pPr>
        <w:rPr>
          <w:b/>
          <w:color w:val="FF0000"/>
          <w:sz w:val="28"/>
          <w:szCs w:val="28"/>
          <w:u w:val="single"/>
        </w:rPr>
      </w:pPr>
      <w:r w:rsidRPr="00CA047D">
        <w:rPr>
          <w:b/>
          <w:color w:val="FF0000"/>
          <w:sz w:val="28"/>
          <w:szCs w:val="28"/>
          <w:u w:val="single"/>
        </w:rPr>
        <w:t>Podívej se na videa:</w:t>
      </w:r>
    </w:p>
    <w:p w:rsidR="00175151" w:rsidRDefault="00041CDE" w:rsidP="00175151">
      <w:hyperlink r:id="rId6" w:history="1">
        <w:r w:rsidR="00175151">
          <w:rPr>
            <w:rStyle w:val="Hypertextovodkaz"/>
          </w:rPr>
          <w:t>https://www.televizeseznam.cz/video/slavnedny/den-kdy-byl-otevren-panamsky-pruplav-15-srpen-151962</w:t>
        </w:r>
      </w:hyperlink>
    </w:p>
    <w:p w:rsidR="00512669" w:rsidRDefault="00041CDE" w:rsidP="00175151">
      <w:hyperlink r:id="rId7" w:history="1">
        <w:r w:rsidR="00512669">
          <w:rPr>
            <w:rStyle w:val="Hypertextovodkaz"/>
          </w:rPr>
          <w:t>https://www.youtube.com/watch?v=B9v6JpOrzCU</w:t>
        </w:r>
      </w:hyperlink>
    </w:p>
    <w:p w:rsidR="000A5CF8" w:rsidRDefault="000A5CF8" w:rsidP="00175151"/>
    <w:p w:rsidR="00512669" w:rsidRPr="00175151" w:rsidRDefault="00512669" w:rsidP="00175151">
      <w:pPr>
        <w:rPr>
          <w:sz w:val="24"/>
          <w:szCs w:val="24"/>
        </w:rPr>
      </w:pPr>
    </w:p>
    <w:sectPr w:rsidR="00512669" w:rsidRPr="0017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653"/>
    <w:multiLevelType w:val="hybridMultilevel"/>
    <w:tmpl w:val="9976C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0E11"/>
    <w:multiLevelType w:val="hybridMultilevel"/>
    <w:tmpl w:val="C2D27438"/>
    <w:lvl w:ilvl="0" w:tplc="21DA09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1048"/>
    <w:multiLevelType w:val="hybridMultilevel"/>
    <w:tmpl w:val="1EAAD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8"/>
    <w:rsid w:val="00041CDE"/>
    <w:rsid w:val="0005060D"/>
    <w:rsid w:val="000A5CF8"/>
    <w:rsid w:val="000C6A34"/>
    <w:rsid w:val="00175151"/>
    <w:rsid w:val="0024006E"/>
    <w:rsid w:val="002A01B6"/>
    <w:rsid w:val="003270ED"/>
    <w:rsid w:val="00425D7A"/>
    <w:rsid w:val="00512669"/>
    <w:rsid w:val="00665E58"/>
    <w:rsid w:val="00681152"/>
    <w:rsid w:val="00AE42DE"/>
    <w:rsid w:val="00CA047D"/>
    <w:rsid w:val="00F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E56C"/>
  <w15:chartTrackingRefBased/>
  <w15:docId w15:val="{02633C73-3D65-47BB-BA1D-1498D10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60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7515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2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9v6JpOrz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slavnedny/den-kdy-byl-otevren-panamsky-pruplav-15-srpen-1519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3</cp:revision>
  <dcterms:created xsi:type="dcterms:W3CDTF">2020-05-19T07:29:00Z</dcterms:created>
  <dcterms:modified xsi:type="dcterms:W3CDTF">2020-05-21T04:05:00Z</dcterms:modified>
</cp:coreProperties>
</file>