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47" w:rsidRPr="00ED1649" w:rsidRDefault="00184847" w:rsidP="00184847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D1649">
        <w:rPr>
          <w:rFonts w:ascii="Calibri" w:eastAsia="Calibri" w:hAnsi="Calibri" w:cs="Calibri"/>
          <w:b/>
          <w:sz w:val="32"/>
          <w:szCs w:val="32"/>
          <w:u w:val="single"/>
        </w:rPr>
        <w:t>Základy právní vědy - právní minimum</w:t>
      </w:r>
    </w:p>
    <w:p w:rsidR="00641159" w:rsidRDefault="00641159" w:rsidP="00641159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641159" w:rsidRPr="00DC07D4" w:rsidRDefault="00641159" w:rsidP="00641159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641159" w:rsidRPr="00184847" w:rsidRDefault="00641159" w:rsidP="00641159">
      <w:pPr>
        <w:spacing w:after="0" w:line="240" w:lineRule="auto"/>
        <w:rPr>
          <w:rFonts w:ascii="Calibri" w:eastAsia="Calibri" w:hAnsi="Calibri" w:cs="Calibri"/>
          <w:sz w:val="28"/>
          <w:szCs w:val="28"/>
          <w:u w:val="single"/>
        </w:rPr>
      </w:pPr>
      <w:r w:rsidRPr="00907A16">
        <w:rPr>
          <w:rFonts w:ascii="Calibri" w:eastAsia="Calibri" w:hAnsi="Calibri" w:cs="Calibri"/>
          <w:b/>
          <w:sz w:val="28"/>
          <w:szCs w:val="28"/>
          <w:u w:val="single"/>
        </w:rPr>
        <w:t>Právní vztahy</w:t>
      </w:r>
      <w:r w:rsidR="00184847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</w:rPr>
        <w:t>= společenské vztahy</w:t>
      </w:r>
      <w:r w:rsidR="00184847">
        <w:rPr>
          <w:rFonts w:ascii="Calibri" w:eastAsia="Calibri" w:hAnsi="Calibri" w:cs="Calibri"/>
        </w:rPr>
        <w:t>, které jsou</w:t>
      </w:r>
      <w:r>
        <w:rPr>
          <w:rFonts w:ascii="Calibri" w:eastAsia="Calibri" w:hAnsi="Calibri" w:cs="Calibri"/>
        </w:rPr>
        <w:t xml:space="preserve"> </w:t>
      </w:r>
      <w:r w:rsidR="00184847">
        <w:rPr>
          <w:rFonts w:ascii="Calibri" w:eastAsia="Calibri" w:hAnsi="Calibri" w:cs="Calibri"/>
        </w:rPr>
        <w:t>upraveny</w:t>
      </w:r>
      <w:r>
        <w:rPr>
          <w:rFonts w:ascii="Calibri" w:eastAsia="Calibri" w:hAnsi="Calibri" w:cs="Calibri"/>
        </w:rPr>
        <w:t xml:space="preserve"> právními předpisy</w:t>
      </w:r>
    </w:p>
    <w:p w:rsidR="00641159" w:rsidRPr="006D0382" w:rsidRDefault="00641159" w:rsidP="00641159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6D0382">
        <w:rPr>
          <w:rFonts w:ascii="Calibri" w:eastAsia="Calibri" w:hAnsi="Calibri" w:cs="Calibri"/>
        </w:rPr>
        <w:t>krátkodobé – přepravní, obchodní</w:t>
      </w:r>
      <w:r>
        <w:rPr>
          <w:rFonts w:ascii="Calibri" w:eastAsia="Calibri" w:hAnsi="Calibri" w:cs="Calibri"/>
        </w:rPr>
        <w:t>, …</w:t>
      </w:r>
    </w:p>
    <w:p w:rsidR="00641159" w:rsidRPr="006D0382" w:rsidRDefault="00641159" w:rsidP="00641159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6D0382">
        <w:rPr>
          <w:rFonts w:ascii="Calibri" w:eastAsia="Calibri" w:hAnsi="Calibri" w:cs="Calibri"/>
        </w:rPr>
        <w:t xml:space="preserve">dlouhodobé – </w:t>
      </w:r>
      <w:r>
        <w:rPr>
          <w:rFonts w:ascii="Calibri" w:eastAsia="Calibri" w:hAnsi="Calibri" w:cs="Calibri"/>
        </w:rPr>
        <w:t xml:space="preserve">trvají většinou roky </w:t>
      </w:r>
      <w:r w:rsidRPr="00EF1758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Pr="006D0382">
        <w:rPr>
          <w:rFonts w:ascii="Calibri" w:eastAsia="Calibri" w:hAnsi="Calibri" w:cs="Calibri"/>
        </w:rPr>
        <w:t>rodinné, pracovní</w:t>
      </w:r>
      <w:r>
        <w:rPr>
          <w:rFonts w:ascii="Calibri" w:eastAsia="Calibri" w:hAnsi="Calibri" w:cs="Calibri"/>
        </w:rPr>
        <w:t>, …</w:t>
      </w:r>
    </w:p>
    <w:p w:rsidR="00641159" w:rsidRDefault="00641159" w:rsidP="00BB6CB2">
      <w:pPr>
        <w:spacing w:after="0" w:line="240" w:lineRule="auto"/>
        <w:rPr>
          <w:rFonts w:ascii="Calibri" w:eastAsia="Calibri" w:hAnsi="Calibri" w:cs="Calibri"/>
        </w:rPr>
      </w:pPr>
    </w:p>
    <w:p w:rsidR="00184847" w:rsidRPr="00907A16" w:rsidRDefault="00184847" w:rsidP="00641159">
      <w:pPr>
        <w:spacing w:after="0" w:line="240" w:lineRule="auto"/>
        <w:ind w:left="360"/>
        <w:rPr>
          <w:rFonts w:ascii="Calibri" w:eastAsia="Calibri" w:hAnsi="Calibri" w:cs="Calibri"/>
        </w:rPr>
      </w:pPr>
    </w:p>
    <w:p w:rsidR="00641159" w:rsidRPr="00BB6CB2" w:rsidRDefault="00BB6CB2" w:rsidP="00641159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B6CB2">
        <w:rPr>
          <w:rFonts w:ascii="Calibri" w:eastAsia="Calibri" w:hAnsi="Calibri" w:cs="Calibri"/>
          <w:b/>
          <w:sz w:val="28"/>
          <w:szCs w:val="28"/>
          <w:u w:val="single"/>
        </w:rPr>
        <w:t>Účastníkem</w:t>
      </w:r>
      <w:r w:rsidR="00641159" w:rsidRPr="00BB6CB2">
        <w:rPr>
          <w:rFonts w:ascii="Calibri" w:eastAsia="Calibri" w:hAnsi="Calibri" w:cs="Calibri"/>
          <w:b/>
          <w:sz w:val="28"/>
          <w:szCs w:val="28"/>
          <w:u w:val="single"/>
        </w:rPr>
        <w:t xml:space="preserve"> právního vztahu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může</w:t>
      </w:r>
      <w:r w:rsidRPr="00BB6CB2">
        <w:rPr>
          <w:rFonts w:ascii="Calibri" w:eastAsia="Calibri" w:hAnsi="Calibri" w:cs="Calibri"/>
          <w:b/>
          <w:sz w:val="28"/>
          <w:szCs w:val="28"/>
          <w:u w:val="single"/>
        </w:rPr>
        <w:t xml:space="preserve"> být</w:t>
      </w:r>
      <w:r w:rsidR="00641159" w:rsidRPr="00BB6CB2">
        <w:rPr>
          <w:rFonts w:ascii="Calibri" w:eastAsia="Calibri" w:hAnsi="Calibri" w:cs="Calibri"/>
          <w:b/>
          <w:sz w:val="28"/>
          <w:szCs w:val="28"/>
          <w:u w:val="single"/>
        </w:rPr>
        <w:t>:</w:t>
      </w:r>
    </w:p>
    <w:p w:rsidR="00641159" w:rsidRDefault="00641159" w:rsidP="00641159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6D0382">
        <w:rPr>
          <w:rFonts w:ascii="Calibri" w:eastAsia="Calibri" w:hAnsi="Calibri" w:cs="Calibri"/>
        </w:rPr>
        <w:t>fyzická osoba</w:t>
      </w:r>
      <w:r>
        <w:rPr>
          <w:rFonts w:ascii="Calibri" w:eastAsia="Calibri" w:hAnsi="Calibri" w:cs="Calibri"/>
        </w:rPr>
        <w:t xml:space="preserve"> (jednotlivec)</w:t>
      </w:r>
    </w:p>
    <w:p w:rsidR="00641159" w:rsidRDefault="00641159" w:rsidP="00641159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6D0382">
        <w:rPr>
          <w:rFonts w:ascii="Calibri" w:eastAsia="Calibri" w:hAnsi="Calibri" w:cs="Calibri"/>
        </w:rPr>
        <w:t>právnická osoba = instituce</w:t>
      </w:r>
      <w:r w:rsidR="00184847">
        <w:rPr>
          <w:rFonts w:ascii="Calibri" w:eastAsia="Calibri" w:hAnsi="Calibri" w:cs="Calibri"/>
        </w:rPr>
        <w:t xml:space="preserve"> (firma, škola</w:t>
      </w:r>
      <w:r>
        <w:rPr>
          <w:rFonts w:ascii="Calibri" w:eastAsia="Calibri" w:hAnsi="Calibri" w:cs="Calibri"/>
        </w:rPr>
        <w:t>, nadace</w:t>
      </w:r>
      <w:r w:rsidR="00184847">
        <w:rPr>
          <w:rFonts w:ascii="Calibri" w:eastAsia="Calibri" w:hAnsi="Calibri" w:cs="Calibri"/>
        </w:rPr>
        <w:t>, zájmový spolek, církev, politická strana,…</w:t>
      </w:r>
      <w:r>
        <w:rPr>
          <w:rFonts w:ascii="Calibri" w:eastAsia="Calibri" w:hAnsi="Calibri" w:cs="Calibri"/>
        </w:rPr>
        <w:t>)</w:t>
      </w:r>
    </w:p>
    <w:p w:rsidR="00641159" w:rsidRDefault="00641159" w:rsidP="00641159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6D0382">
        <w:rPr>
          <w:rFonts w:ascii="Calibri" w:eastAsia="Calibri" w:hAnsi="Calibri" w:cs="Calibri"/>
        </w:rPr>
        <w:t>stát, státní orgány</w:t>
      </w:r>
    </w:p>
    <w:p w:rsidR="00641159" w:rsidRDefault="00641159" w:rsidP="00641159">
      <w:pPr>
        <w:spacing w:after="0" w:line="240" w:lineRule="auto"/>
        <w:rPr>
          <w:rFonts w:ascii="Calibri" w:eastAsia="Calibri" w:hAnsi="Calibri" w:cs="Calibri"/>
        </w:rPr>
      </w:pPr>
    </w:p>
    <w:p w:rsidR="00184847" w:rsidRPr="006D0382" w:rsidRDefault="00184847" w:rsidP="00641159">
      <w:pPr>
        <w:spacing w:after="0" w:line="240" w:lineRule="auto"/>
        <w:rPr>
          <w:rFonts w:ascii="Calibri" w:eastAsia="Calibri" w:hAnsi="Calibri" w:cs="Calibri"/>
        </w:rPr>
      </w:pPr>
    </w:p>
    <w:p w:rsidR="00641159" w:rsidRPr="00907A16" w:rsidRDefault="00641159" w:rsidP="00641159">
      <w:pPr>
        <w:spacing w:after="0" w:line="240" w:lineRule="auto"/>
        <w:rPr>
          <w:rFonts w:ascii="Calibri" w:eastAsia="Calibri" w:hAnsi="Calibri" w:cs="Calibri"/>
          <w:b/>
        </w:rPr>
      </w:pPr>
      <w:r w:rsidRPr="00411E4D">
        <w:rPr>
          <w:rFonts w:ascii="Calibri" w:eastAsia="Calibri" w:hAnsi="Calibri" w:cs="Calibri"/>
          <w:b/>
          <w:sz w:val="24"/>
          <w:szCs w:val="24"/>
          <w:u w:val="single"/>
        </w:rPr>
        <w:t>Fyzická osoba</w:t>
      </w:r>
      <w:r w:rsidRPr="00CE287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= jednotlivec</w:t>
      </w:r>
    </w:p>
    <w:p w:rsidR="00641159" w:rsidRDefault="00641159" w:rsidP="0064115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každá konkrétní osoba má:</w:t>
      </w:r>
    </w:p>
    <w:p w:rsidR="00641159" w:rsidRDefault="00641159" w:rsidP="00641159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907A16">
        <w:rPr>
          <w:rFonts w:ascii="Calibri" w:eastAsia="Calibri" w:hAnsi="Calibri" w:cs="Calibri"/>
          <w:b/>
        </w:rPr>
        <w:t>právní osobnost</w:t>
      </w:r>
      <w:r w:rsidRPr="00CE2874">
        <w:rPr>
          <w:rFonts w:ascii="Calibri" w:eastAsia="Calibri" w:hAnsi="Calibri" w:cs="Calibri"/>
        </w:rPr>
        <w:t xml:space="preserve">  </w:t>
      </w:r>
    </w:p>
    <w:p w:rsidR="00411E4D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způsobilost</w:t>
      </w:r>
      <w:r w:rsidRPr="00CE287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mít </w:t>
      </w:r>
      <w:r w:rsidRPr="00CE2874">
        <w:rPr>
          <w:rFonts w:ascii="Calibri" w:eastAsia="Calibri" w:hAnsi="Calibri" w:cs="Calibri"/>
        </w:rPr>
        <w:t>základní práv</w:t>
      </w:r>
      <w:r>
        <w:rPr>
          <w:rFonts w:ascii="Calibri" w:eastAsia="Calibri" w:hAnsi="Calibri" w:cs="Calibri"/>
        </w:rPr>
        <w:t>a</w:t>
      </w:r>
      <w:r w:rsidRPr="00CE2874">
        <w:rPr>
          <w:rFonts w:ascii="Calibri" w:eastAsia="Calibri" w:hAnsi="Calibri" w:cs="Calibri"/>
        </w:rPr>
        <w:t xml:space="preserve"> a povinnost</w:t>
      </w:r>
      <w:r>
        <w:rPr>
          <w:rFonts w:ascii="Calibri" w:eastAsia="Calibri" w:hAnsi="Calibri" w:cs="Calibri"/>
        </w:rPr>
        <w:t>i</w:t>
      </w:r>
      <w:r w:rsidRPr="00CE2874">
        <w:rPr>
          <w:rFonts w:ascii="Calibri" w:eastAsia="Calibri" w:hAnsi="Calibri" w:cs="Calibri"/>
        </w:rPr>
        <w:t xml:space="preserve"> (vlastnické právo</w:t>
      </w:r>
      <w:r>
        <w:rPr>
          <w:rFonts w:ascii="Calibri" w:eastAsia="Calibri" w:hAnsi="Calibri" w:cs="Calibri"/>
        </w:rPr>
        <w:t xml:space="preserve">, právo na vzdělání, </w:t>
      </w:r>
      <w:r w:rsidR="00411E4D">
        <w:rPr>
          <w:rFonts w:ascii="Calibri" w:eastAsia="Calibri" w:hAnsi="Calibri" w:cs="Calibri"/>
        </w:rPr>
        <w:t xml:space="preserve">právo </w:t>
      </w:r>
    </w:p>
    <w:p w:rsidR="00641159" w:rsidRPr="00411E4D" w:rsidRDefault="00411E4D" w:rsidP="00411E4D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mluvit </w:t>
      </w:r>
      <w:r w:rsidR="00641159" w:rsidRPr="00411E4D">
        <w:rPr>
          <w:rFonts w:ascii="Calibri" w:eastAsia="Calibri" w:hAnsi="Calibri" w:cs="Calibri"/>
        </w:rPr>
        <w:t>svým jazykem, …)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CE2874">
        <w:rPr>
          <w:rFonts w:ascii="Calibri" w:eastAsia="Calibri" w:hAnsi="Calibri" w:cs="Calibri"/>
        </w:rPr>
        <w:t xml:space="preserve"> vzniká narozením, zaniká úmrt</w:t>
      </w:r>
      <w:r>
        <w:rPr>
          <w:rFonts w:ascii="Calibri" w:eastAsia="Calibri" w:hAnsi="Calibri" w:cs="Calibri"/>
        </w:rPr>
        <w:t xml:space="preserve">ím nebo </w:t>
      </w:r>
      <w:r w:rsidR="00411E4D">
        <w:rPr>
          <w:rFonts w:ascii="Calibri" w:eastAsia="Calibri" w:hAnsi="Calibri" w:cs="Calibri"/>
        </w:rPr>
        <w:t xml:space="preserve">soudním </w:t>
      </w:r>
      <w:r>
        <w:rPr>
          <w:rFonts w:ascii="Calibri" w:eastAsia="Calibri" w:hAnsi="Calibri" w:cs="Calibri"/>
        </w:rPr>
        <w:t>prohlášením za mrtvého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E2874">
        <w:rPr>
          <w:rFonts w:ascii="Calibri" w:eastAsia="Calibri" w:hAnsi="Calibri" w:cs="Calibri"/>
        </w:rPr>
        <w:t>má ji už nenarozené dítě, pokud se narodí živé</w:t>
      </w:r>
      <w:r w:rsidRPr="000171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(např. ještě nenarozenému dítěti mohu</w:t>
      </w:r>
      <w:r w:rsidRPr="00907A1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</w:p>
    <w:p w:rsidR="00641159" w:rsidRPr="00907A16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907A16">
        <w:rPr>
          <w:rFonts w:ascii="Calibri" w:eastAsia="Calibri" w:hAnsi="Calibri" w:cs="Calibri"/>
        </w:rPr>
        <w:t>odkázat majetek</w:t>
      </w:r>
      <w:r>
        <w:rPr>
          <w:rFonts w:ascii="Calibri" w:eastAsia="Calibri" w:hAnsi="Calibri" w:cs="Calibri"/>
        </w:rPr>
        <w:t>)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CE2874">
        <w:rPr>
          <w:rFonts w:ascii="Calibri" w:eastAsia="Calibri" w:hAnsi="Calibri" w:cs="Calibri"/>
        </w:rPr>
        <w:t xml:space="preserve">nelze se jí </w:t>
      </w:r>
      <w:r>
        <w:rPr>
          <w:rFonts w:ascii="Calibri" w:eastAsia="Calibri" w:hAnsi="Calibri" w:cs="Calibri"/>
        </w:rPr>
        <w:t>vzdát a nikdo nám ji nemůže vzít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získáváme ji automaticky</w:t>
      </w:r>
    </w:p>
    <w:p w:rsidR="00641159" w:rsidRPr="00CE2874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</w:p>
    <w:p w:rsidR="00641159" w:rsidRDefault="00641159" w:rsidP="00641159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907A16">
        <w:rPr>
          <w:rFonts w:ascii="Calibri" w:eastAsia="Calibri" w:hAnsi="Calibri" w:cs="Calibri"/>
          <w:b/>
        </w:rPr>
        <w:t>svéprávnost</w:t>
      </w:r>
    </w:p>
    <w:p w:rsidR="00641159" w:rsidRPr="006B5BDE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způsobilost nabývat </w:t>
      </w:r>
      <w:r w:rsidRPr="006B5BDE">
        <w:rPr>
          <w:rFonts w:ascii="Calibri" w:eastAsia="Calibri" w:hAnsi="Calibri" w:cs="Calibri"/>
          <w:u w:val="single"/>
        </w:rPr>
        <w:t>vlastním jednáním</w:t>
      </w:r>
      <w:r>
        <w:rPr>
          <w:rFonts w:ascii="Calibri" w:eastAsia="Calibri" w:hAnsi="Calibri" w:cs="Calibri"/>
        </w:rPr>
        <w:t xml:space="preserve"> práv a zavazovat se k povinnostem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017143">
        <w:rPr>
          <w:rFonts w:ascii="Calibri" w:eastAsia="Calibri" w:hAnsi="Calibri" w:cs="Calibri"/>
        </w:rPr>
        <w:t xml:space="preserve"> možnost zakládat, měnit a rušit</w:t>
      </w:r>
      <w:r>
        <w:rPr>
          <w:rFonts w:ascii="Calibri" w:eastAsia="Calibri" w:hAnsi="Calibri" w:cs="Calibri"/>
        </w:rPr>
        <w:t xml:space="preserve"> svoje právní vztahy (např. mohu uzavírat smlouvy</w:t>
      </w:r>
      <w:r w:rsidRPr="00017143">
        <w:rPr>
          <w:rFonts w:ascii="Calibri" w:eastAsia="Calibri" w:hAnsi="Calibri" w:cs="Calibri"/>
        </w:rPr>
        <w:t>)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017143">
        <w:rPr>
          <w:rFonts w:ascii="Calibri" w:eastAsia="Calibri" w:hAnsi="Calibri" w:cs="Calibri"/>
        </w:rPr>
        <w:t xml:space="preserve"> soud ji může omezit</w:t>
      </w:r>
      <w:r w:rsidR="00636616">
        <w:rPr>
          <w:rFonts w:ascii="Calibri" w:eastAsia="Calibri" w:hAnsi="Calibri" w:cs="Calibri"/>
        </w:rPr>
        <w:t xml:space="preserve"> (</w:t>
      </w:r>
      <w:r w:rsidRPr="00017143">
        <w:rPr>
          <w:rFonts w:ascii="Calibri" w:eastAsia="Calibri" w:hAnsi="Calibri" w:cs="Calibri"/>
        </w:rPr>
        <w:t>max</w:t>
      </w:r>
      <w:r>
        <w:rPr>
          <w:rFonts w:ascii="Calibri" w:eastAsia="Calibri" w:hAnsi="Calibri" w:cs="Calibri"/>
        </w:rPr>
        <w:t>imálně</w:t>
      </w:r>
      <w:r w:rsidRPr="00017143">
        <w:rPr>
          <w:rFonts w:ascii="Calibri" w:eastAsia="Calibri" w:hAnsi="Calibri" w:cs="Calibri"/>
        </w:rPr>
        <w:t xml:space="preserve"> na 3 roky</w:t>
      </w:r>
      <w:r w:rsidR="00636616">
        <w:rPr>
          <w:rFonts w:ascii="Calibri" w:eastAsia="Calibri" w:hAnsi="Calibri" w:cs="Calibri"/>
        </w:rPr>
        <w:t>)</w:t>
      </w:r>
    </w:p>
    <w:p w:rsidR="00641159" w:rsidRDefault="00641159" w:rsidP="00641159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0171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způsoby nabytí svéprávnosti:</w:t>
      </w:r>
    </w:p>
    <w:p w:rsidR="00641159" w:rsidRPr="004A7D0A" w:rsidRDefault="00641159" w:rsidP="00641159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</w:rPr>
      </w:pPr>
      <w:r>
        <w:t xml:space="preserve">zletilostí </w:t>
      </w:r>
      <w:r>
        <w:rPr>
          <w:rFonts w:ascii="Calibri" w:eastAsia="Calibri" w:hAnsi="Calibri" w:cs="Calibri"/>
        </w:rPr>
        <w:t xml:space="preserve">– </w:t>
      </w:r>
      <w:r w:rsidRPr="00F443BF">
        <w:t>u</w:t>
      </w:r>
      <w:r w:rsidRPr="004A7D0A">
        <w:rPr>
          <w:rFonts w:ascii="Calibri" w:eastAsia="Calibri" w:hAnsi="Calibri" w:cs="Calibri"/>
        </w:rPr>
        <w:t xml:space="preserve"> duševně zdravých jedinců</w:t>
      </w:r>
      <w:r>
        <w:rPr>
          <w:rFonts w:ascii="Calibri" w:eastAsia="Calibri" w:hAnsi="Calibri" w:cs="Calibri"/>
        </w:rPr>
        <w:t xml:space="preserve"> v plné šíři; (v principu ji máme také od narození, avšak ne v plné šíři – ale pouze přiměřeně rozumovému stupni vývoje dítěte – např. malé dítě si může koupit bonbony, ale ne motocykl), od 15 let je člověk částečně svéprávný – může např. uzavřít pracovní smlouvu nebo být odsouzen za spáchání trestného činu.</w:t>
      </w:r>
    </w:p>
    <w:p w:rsidR="00641159" w:rsidRDefault="00641159" w:rsidP="00641159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4A7D0A">
        <w:rPr>
          <w:rFonts w:ascii="Calibri" w:eastAsia="Calibri" w:hAnsi="Calibri" w:cs="Calibri"/>
        </w:rPr>
        <w:t>uzavřením manželství</w:t>
      </w:r>
      <w:r>
        <w:rPr>
          <w:rFonts w:ascii="Calibri" w:eastAsia="Calibri" w:hAnsi="Calibri" w:cs="Calibri"/>
        </w:rPr>
        <w:t xml:space="preserve"> </w:t>
      </w:r>
      <w:r w:rsidRPr="004A7D0A">
        <w:rPr>
          <w:rFonts w:ascii="Calibri" w:eastAsia="Calibri" w:hAnsi="Calibri" w:cs="Calibri"/>
        </w:rPr>
        <w:t>–</w:t>
      </w:r>
      <w:r w:rsidR="00F1596E">
        <w:rPr>
          <w:rFonts w:ascii="Calibri" w:eastAsia="Calibri" w:hAnsi="Calibri" w:cs="Calibri"/>
        </w:rPr>
        <w:t xml:space="preserve"> od 16 let;</w:t>
      </w:r>
      <w:r>
        <w:rPr>
          <w:rFonts w:ascii="Calibri" w:eastAsia="Calibri" w:hAnsi="Calibri" w:cs="Calibri"/>
        </w:rPr>
        <w:t xml:space="preserve"> </w:t>
      </w:r>
      <w:r w:rsidR="00F1596E">
        <w:rPr>
          <w:rFonts w:ascii="Calibri" w:eastAsia="Calibri" w:hAnsi="Calibri" w:cs="Calibri"/>
        </w:rPr>
        <w:t>do 18 let však uzavření manželství musí povolit soud; nemohu však</w:t>
      </w:r>
      <w:r>
        <w:rPr>
          <w:rFonts w:ascii="Calibri" w:eastAsia="Calibri" w:hAnsi="Calibri" w:cs="Calibri"/>
        </w:rPr>
        <w:t xml:space="preserve"> např. řídit, pít alkohol nebo volit</w:t>
      </w:r>
      <w:r w:rsidRPr="004A7D0A">
        <w:rPr>
          <w:rFonts w:ascii="Calibri" w:eastAsia="Calibri" w:hAnsi="Calibri" w:cs="Calibri"/>
        </w:rPr>
        <w:t xml:space="preserve"> </w:t>
      </w:r>
    </w:p>
    <w:p w:rsidR="00641159" w:rsidRPr="001954D7" w:rsidRDefault="00641159" w:rsidP="005439E1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1954D7">
        <w:rPr>
          <w:rFonts w:ascii="Calibri" w:eastAsia="Calibri" w:hAnsi="Calibri" w:cs="Calibri"/>
        </w:rPr>
        <w:t xml:space="preserve">přiznáním svéprávnosti = </w:t>
      </w:r>
      <w:r w:rsidR="00F1596E" w:rsidRPr="001954D7">
        <w:rPr>
          <w:rFonts w:ascii="Calibri" w:eastAsia="Calibri" w:hAnsi="Calibri" w:cs="Calibri"/>
        </w:rPr>
        <w:t xml:space="preserve">tzv. </w:t>
      </w:r>
      <w:r w:rsidRPr="001954D7">
        <w:rPr>
          <w:rFonts w:ascii="Calibri" w:eastAsia="Calibri" w:hAnsi="Calibri" w:cs="Calibri"/>
        </w:rPr>
        <w:t>emancipací – od 16 let, opět rozhoduje soud; musí s tím souhlasit rodiče a musím prokáza</w:t>
      </w:r>
      <w:r w:rsidR="001954D7">
        <w:rPr>
          <w:rFonts w:ascii="Calibri" w:eastAsia="Calibri" w:hAnsi="Calibri" w:cs="Calibri"/>
        </w:rPr>
        <w:t>t schopnost uživit se a sám se</w:t>
      </w:r>
      <w:bookmarkStart w:id="0" w:name="_GoBack"/>
      <w:bookmarkEnd w:id="0"/>
      <w:r w:rsidR="001954D7">
        <w:rPr>
          <w:rFonts w:ascii="Calibri" w:eastAsia="Calibri" w:hAnsi="Calibri" w:cs="Calibri"/>
        </w:rPr>
        <w:t xml:space="preserve"> o sebe postarat</w:t>
      </w:r>
    </w:p>
    <w:p w:rsidR="00184847" w:rsidRDefault="00184847" w:rsidP="00641159">
      <w:pPr>
        <w:pStyle w:val="Odstavecseseznamem"/>
        <w:spacing w:after="0" w:line="240" w:lineRule="auto"/>
        <w:ind w:left="1440"/>
        <w:rPr>
          <w:rFonts w:ascii="Calibri" w:eastAsia="Calibri" w:hAnsi="Calibri" w:cs="Calibri"/>
        </w:rPr>
      </w:pPr>
    </w:p>
    <w:p w:rsidR="00184847" w:rsidRDefault="00184847" w:rsidP="00641159">
      <w:pPr>
        <w:spacing w:after="0" w:line="240" w:lineRule="auto"/>
        <w:rPr>
          <w:rFonts w:ascii="Calibri" w:eastAsia="Calibri" w:hAnsi="Calibri" w:cs="Calibri"/>
        </w:rPr>
      </w:pPr>
    </w:p>
    <w:p w:rsidR="00641159" w:rsidRDefault="00641159" w:rsidP="00641159">
      <w:pPr>
        <w:spacing w:after="0" w:line="240" w:lineRule="auto"/>
        <w:rPr>
          <w:rFonts w:ascii="Calibri" w:eastAsia="Calibri" w:hAnsi="Calibri" w:cs="Calibri"/>
        </w:rPr>
      </w:pPr>
    </w:p>
    <w:p w:rsidR="00641159" w:rsidRPr="00DF5FDA" w:rsidRDefault="00641159" w:rsidP="00641159">
      <w:pPr>
        <w:spacing w:after="0" w:line="240" w:lineRule="auto"/>
        <w:rPr>
          <w:rFonts w:ascii="Calibri" w:eastAsia="Calibri" w:hAnsi="Calibri" w:cs="Calibri"/>
          <w:sz w:val="18"/>
        </w:rPr>
      </w:pPr>
    </w:p>
    <w:p w:rsidR="00641159" w:rsidRDefault="00641159" w:rsidP="00641159">
      <w:pPr>
        <w:pStyle w:val="Bezmezer"/>
        <w:rPr>
          <w:rFonts w:eastAsia="Calibri" w:cs="Calibri"/>
          <w:sz w:val="18"/>
        </w:rPr>
      </w:pPr>
    </w:p>
    <w:p w:rsidR="00641159" w:rsidRDefault="00641159" w:rsidP="00641159">
      <w:pPr>
        <w:pStyle w:val="Bezmezer"/>
        <w:rPr>
          <w:rFonts w:eastAsia="Calibri" w:cs="Calibri"/>
          <w:sz w:val="18"/>
        </w:rPr>
      </w:pPr>
    </w:p>
    <w:p w:rsidR="00641159" w:rsidRDefault="00641159" w:rsidP="00641159">
      <w:pPr>
        <w:pStyle w:val="Bezmezer"/>
        <w:rPr>
          <w:rFonts w:eastAsia="Calibri" w:cs="Calibri"/>
          <w:sz w:val="18"/>
        </w:rPr>
      </w:pPr>
    </w:p>
    <w:p w:rsidR="00641159" w:rsidRDefault="00641159" w:rsidP="00641159">
      <w:pPr>
        <w:pStyle w:val="Bezmezer"/>
        <w:rPr>
          <w:rFonts w:eastAsia="Calibri" w:cs="Calibri"/>
          <w:sz w:val="18"/>
        </w:rPr>
      </w:pPr>
    </w:p>
    <w:p w:rsidR="00641159" w:rsidRDefault="00641159" w:rsidP="00641159">
      <w:pPr>
        <w:pStyle w:val="Bezmezer"/>
        <w:rPr>
          <w:rFonts w:eastAsia="Calibri" w:cs="Calibri"/>
          <w:sz w:val="18"/>
        </w:rPr>
      </w:pPr>
    </w:p>
    <w:p w:rsidR="00641159" w:rsidRDefault="00641159"/>
    <w:sectPr w:rsidR="0064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4F8"/>
    <w:multiLevelType w:val="hybridMultilevel"/>
    <w:tmpl w:val="A394E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4525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110AB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6192"/>
    <w:multiLevelType w:val="hybridMultilevel"/>
    <w:tmpl w:val="CE20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2FAB"/>
    <w:multiLevelType w:val="hybridMultilevel"/>
    <w:tmpl w:val="0008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7576"/>
    <w:multiLevelType w:val="hybridMultilevel"/>
    <w:tmpl w:val="0E9253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A242B"/>
    <w:multiLevelType w:val="hybridMultilevel"/>
    <w:tmpl w:val="80D26F70"/>
    <w:lvl w:ilvl="0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458E1A20"/>
    <w:multiLevelType w:val="hybridMultilevel"/>
    <w:tmpl w:val="A1442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6BF3"/>
    <w:multiLevelType w:val="hybridMultilevel"/>
    <w:tmpl w:val="1D32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B4978"/>
    <w:multiLevelType w:val="hybridMultilevel"/>
    <w:tmpl w:val="6B1ED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571F5A"/>
    <w:multiLevelType w:val="hybridMultilevel"/>
    <w:tmpl w:val="13AA9F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E221BD"/>
    <w:multiLevelType w:val="hybridMultilevel"/>
    <w:tmpl w:val="0E62026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59"/>
    <w:rsid w:val="00184847"/>
    <w:rsid w:val="001954D7"/>
    <w:rsid w:val="00411E4D"/>
    <w:rsid w:val="00610784"/>
    <w:rsid w:val="00636616"/>
    <w:rsid w:val="00641159"/>
    <w:rsid w:val="00A4085A"/>
    <w:rsid w:val="00BB6CB2"/>
    <w:rsid w:val="00F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EA15"/>
  <w15:chartTrackingRefBased/>
  <w15:docId w15:val="{183D07A3-FA41-4ED0-812A-9AE2F44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15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1159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4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10</cp:revision>
  <dcterms:created xsi:type="dcterms:W3CDTF">2020-05-04T21:14:00Z</dcterms:created>
  <dcterms:modified xsi:type="dcterms:W3CDTF">2020-05-04T21:49:00Z</dcterms:modified>
</cp:coreProperties>
</file>