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B8" w:rsidRDefault="00187DBE">
      <w:pPr>
        <w:pStyle w:val="Standar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Geografie – vyučující Pergl Aleš</w:t>
      </w:r>
    </w:p>
    <w:p w:rsidR="00836BB8" w:rsidRDefault="00836BB8">
      <w:pPr>
        <w:pStyle w:val="Standard"/>
        <w:rPr>
          <w:rFonts w:ascii="Tahoma" w:hAnsi="Tahoma" w:cs="Tahoma"/>
          <w:sz w:val="24"/>
          <w:szCs w:val="24"/>
        </w:rPr>
      </w:pPr>
    </w:p>
    <w:p w:rsidR="00836BB8" w:rsidRDefault="00187DBE">
      <w:pPr>
        <w:pStyle w:val="Standar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Úkoly pro domácí přípravu studentů od </w:t>
      </w:r>
      <w:r w:rsidR="00EF1716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. 5. do </w:t>
      </w:r>
      <w:r w:rsidR="00EF1716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>. 5. 2020</w:t>
      </w:r>
    </w:p>
    <w:p w:rsidR="00836BB8" w:rsidRDefault="00836BB8">
      <w:pPr>
        <w:pStyle w:val="Standard"/>
        <w:rPr>
          <w:rFonts w:ascii="Tahoma" w:hAnsi="Tahoma" w:cs="Tahoma"/>
          <w:sz w:val="24"/>
          <w:szCs w:val="24"/>
        </w:rPr>
      </w:pPr>
    </w:p>
    <w:p w:rsidR="00EF1716" w:rsidRDefault="00187DBE" w:rsidP="00EF1716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6. A Regionální geografie: </w:t>
      </w:r>
      <w:r w:rsidR="00EF1716">
        <w:rPr>
          <w:rFonts w:ascii="Tahoma" w:hAnsi="Tahoma"/>
          <w:sz w:val="24"/>
          <w:szCs w:val="24"/>
        </w:rPr>
        <w:t xml:space="preserve">a) Pobaltské </w:t>
      </w:r>
      <w:r>
        <w:rPr>
          <w:rFonts w:ascii="Tahoma" w:hAnsi="Tahoma"/>
          <w:sz w:val="24"/>
          <w:szCs w:val="24"/>
        </w:rPr>
        <w:t>státy</w:t>
      </w:r>
      <w:r w:rsidR="00C34B6E">
        <w:rPr>
          <w:rFonts w:ascii="Tahoma" w:hAnsi="Tahoma"/>
          <w:sz w:val="24"/>
          <w:szCs w:val="24"/>
        </w:rPr>
        <w:t xml:space="preserve"> – celková charakteristika</w:t>
      </w:r>
      <w:bookmarkStart w:id="0" w:name="_GoBack"/>
      <w:bookmarkEnd w:id="0"/>
    </w:p>
    <w:p w:rsidR="00EF1716" w:rsidRDefault="00EF1716" w:rsidP="00EF1716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                                     b)</w:t>
      </w:r>
      <w:r w:rsidR="00C059C9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opakování, test přes Teams – státy střední Evropy</w:t>
      </w:r>
    </w:p>
    <w:p w:rsidR="00836BB8" w:rsidRDefault="00836BB8">
      <w:pPr>
        <w:rPr>
          <w:rFonts w:ascii="Tahoma" w:hAnsi="Tahoma"/>
          <w:sz w:val="24"/>
          <w:szCs w:val="24"/>
        </w:rPr>
      </w:pPr>
    </w:p>
    <w:p w:rsidR="00836BB8" w:rsidRDefault="00187DBE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forma studia – samostudium </w:t>
      </w:r>
    </w:p>
    <w:p w:rsidR="00836BB8" w:rsidRDefault="00836BB8">
      <w:pPr>
        <w:pStyle w:val="Odstavecseseznamem"/>
        <w:rPr>
          <w:rFonts w:ascii="Tahoma" w:hAnsi="Tahoma" w:cs="Tahoma"/>
          <w:sz w:val="24"/>
          <w:szCs w:val="24"/>
        </w:rPr>
      </w:pPr>
    </w:p>
    <w:p w:rsidR="00836BB8" w:rsidRDefault="00836BB8">
      <w:pPr>
        <w:pStyle w:val="Odstavecseseznamem"/>
        <w:rPr>
          <w:rFonts w:ascii="Tahoma" w:hAnsi="Tahoma" w:cs="Tahoma"/>
          <w:sz w:val="24"/>
          <w:szCs w:val="24"/>
        </w:rPr>
      </w:pPr>
    </w:p>
    <w:p w:rsidR="00836BB8" w:rsidRDefault="00187DBE">
      <w:pPr>
        <w:pStyle w:val="Odstavecseseznamem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</w:p>
    <w:p w:rsidR="00836BB8" w:rsidRDefault="00836BB8">
      <w:pPr>
        <w:pStyle w:val="Odstavecseseznamem"/>
        <w:ind w:left="0"/>
        <w:rPr>
          <w:rFonts w:ascii="Tahoma" w:hAnsi="Tahoma" w:cs="Tahoma"/>
          <w:sz w:val="24"/>
          <w:szCs w:val="24"/>
        </w:rPr>
      </w:pPr>
    </w:p>
    <w:p w:rsidR="00836BB8" w:rsidRDefault="00836BB8">
      <w:pPr>
        <w:pStyle w:val="Odstavecseseznamem"/>
        <w:rPr>
          <w:rFonts w:ascii="Tahoma" w:hAnsi="Tahoma" w:cs="Tahoma"/>
          <w:sz w:val="24"/>
          <w:szCs w:val="24"/>
        </w:rPr>
      </w:pPr>
    </w:p>
    <w:p w:rsidR="00836BB8" w:rsidRDefault="00187DBE">
      <w:pPr>
        <w:pStyle w:val="Odstavecseseznamem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:rsidR="00836BB8" w:rsidRDefault="00836BB8">
      <w:pPr>
        <w:pStyle w:val="Standard"/>
      </w:pPr>
    </w:p>
    <w:p w:rsidR="00836BB8" w:rsidRDefault="00836BB8">
      <w:pPr>
        <w:pStyle w:val="Standard"/>
      </w:pPr>
    </w:p>
    <w:sectPr w:rsidR="00836BB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4BD" w:rsidRDefault="009D14BD">
      <w:pPr>
        <w:spacing w:after="0"/>
      </w:pPr>
      <w:r>
        <w:separator/>
      </w:r>
    </w:p>
  </w:endnote>
  <w:endnote w:type="continuationSeparator" w:id="0">
    <w:p w:rsidR="009D14BD" w:rsidRDefault="009D1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4BD" w:rsidRDefault="009D14B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D14BD" w:rsidRDefault="009D14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6D57"/>
    <w:multiLevelType w:val="multilevel"/>
    <w:tmpl w:val="FAA671A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B8"/>
    <w:rsid w:val="00187DBE"/>
    <w:rsid w:val="00836BB8"/>
    <w:rsid w:val="009D14BD"/>
    <w:rsid w:val="00C059C9"/>
    <w:rsid w:val="00C34B6E"/>
    <w:rsid w:val="00E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DEE3"/>
  <w15:docId w15:val="{148F62EA-7514-4A23-B087-2477DE37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mw-headline">
    <w:name w:val="mw-headline"/>
    <w:basedOn w:val="Standardnpsmoodstavce"/>
  </w:style>
  <w:style w:type="character" w:customStyle="1" w:styleId="mw-editsection">
    <w:name w:val="mw-editsection"/>
    <w:basedOn w:val="Standardnpsmoodstavce"/>
  </w:style>
  <w:style w:type="character" w:customStyle="1" w:styleId="mw-editsection-bracket">
    <w:name w:val="mw-editsection-bracket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</w:style>
  <w:style w:type="paragraph" w:styleId="Normlnweb">
    <w:name w:val="Normal (Web)"/>
    <w:basedOn w:val="Normln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Zdraznn">
    <w:name w:val="Emphasis"/>
    <w:basedOn w:val="Standardnpsmoodstavce"/>
    <w:uiPriority w:val="20"/>
    <w:qFormat/>
    <w:rsid w:val="00EF1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Pergl</dc:creator>
  <cp:lastModifiedBy>Aleš Pergl</cp:lastModifiedBy>
  <cp:revision>6</cp:revision>
  <dcterms:created xsi:type="dcterms:W3CDTF">2020-05-12T07:26:00Z</dcterms:created>
  <dcterms:modified xsi:type="dcterms:W3CDTF">2020-05-13T17:20:00Z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