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Milí primáni,</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následujícím zadání si vyzkoušíte ve větách najít všechny větné členy, které zatím umíte. Postupujte podle podrobného návodu, jednu větu vám zde uvádím jako vzor. </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Úplně stejné zadání najdete v Teams pod záložkou Zadání, takže ti z vás, kteří odevzdávají v Teams, mohou upravovat přímo v dokumentu. Cvičení se bude odevzdávat, termín odevzdání úkolu je 22. 5. 2020. Cvičení samozřejmě nebudu hodnotit známkou, pokud vám nepůjde na sto procent, nic se neděje… zkoušejte, pomáhejte si zápisy ze sešitu.</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 dobrovolníky vkládám rovněž odkaz na online pravopisná cvičení:</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ucirna.cz</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(záložka český jazyk, záložka vlevo pravopisná cvičení, sami si vyberte např. velká písmena a podobně), pod tímto odkazem jsou i cvičení na větné členy, ale tato cvičení obsahují i větné členy, které jsme ještě ani na dálku neprobírali, tak nedoporučuji, ať vás to neplete.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Cvičení k odevzdání - postup, jak pracovat</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Určete ve větě větné členy. Určete jich tolik, kolik zvládnete. Postupujte systematicky podle návodu.</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Vzor: Náš Petr dnes přinesl do školy míč.</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Postup: </w:t>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Vyhledejte přísudek (činnost, děj, co dělá podmět?). Zadávám vám věty, kde vždy bude přísudek.</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Vyhledejte podmět (kdo, co? dělá činnost z přísudku). Zadávám vám věty, ve kterých vždy bude podmět, může však být nevyjádřený, na to pozor.</w:t>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Vyhledejte větné členy, které rozvíjejí podmět (“patří k podmětu”) - budou to buďto přívlastky shodné (před podmětem), nebo neshodné (za podmětem). Přívlastek nemusí být ve větě vždy.</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Vyhledejte větné členy, které rozvíjejí přísudek (“patří k přísudku”) - z těch, co umíte, to může být předmět, příslovečné určení místa, času nebo způsobu. Tyto větné členy nemusí být ve větě vždy.</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Řešení vzorové věty:</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Přísudek - přinesl (je to činnost, děj)</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Podmět - Petr (kdo co? přinesl)</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Přívlastek shodný - náš (jaký, který,čí? Petr)</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Předmět - míč (koho, co? přinesl)</w:t>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Příslovečné určení času - dnes (kdy? přinesl míč)</w:t>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Příslovečné určení místa - do školy (kam? přinesl míč)</w:t>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Zkuste sami následující věty:</w:t>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Tvoje matka poslala babičce rychle zprávu.</w:t>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Sešit z češtiny jsem půjčil spolužákovi.</w:t>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Míč se nekontrolovaně řítil do rybníka.</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