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</w:t>
      </w:r>
      <w:r w:rsidR="0055316C">
        <w:rPr>
          <w:b/>
          <w:sz w:val="28"/>
        </w:rPr>
        <w:t xml:space="preserve"> </w:t>
      </w:r>
      <w:r w:rsidR="00ED26AE">
        <w:rPr>
          <w:b/>
          <w:sz w:val="28"/>
        </w:rPr>
        <w:t>10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ED26AE">
        <w:rPr>
          <w:b/>
          <w:sz w:val="28"/>
        </w:rPr>
        <w:t>18</w:t>
      </w:r>
      <w:r w:rsidR="00855E93">
        <w:rPr>
          <w:b/>
          <w:sz w:val="28"/>
        </w:rPr>
        <w:t>. 5.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ED26AE" w:rsidRDefault="00B35C8A" w:rsidP="00855E93">
      <w:r>
        <w:t xml:space="preserve">- </w:t>
      </w:r>
      <w:r w:rsidR="00ED26AE">
        <w:t>máme tady jubilejní 10. týden po týdnu, který měl být opakovací a kdy jste si měli dokončit všechny resty (viz můj mail z pondělí 4. 5.)</w:t>
      </w:r>
    </w:p>
    <w:p w:rsidR="00ED26AE" w:rsidRDefault="00ED26AE" w:rsidP="00855E93">
      <w:r>
        <w:t>- přesto ještě nemám všechno, ale to už je v tuto chvíli váš problém</w:t>
      </w:r>
    </w:p>
    <w:p w:rsidR="00A87B03" w:rsidRDefault="00A87B03" w:rsidP="00855E93"/>
    <w:p w:rsidR="00AB5C47" w:rsidRDefault="00AB5C47" w:rsidP="001F5DE1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B631CC" w:rsidRDefault="00ED26AE">
      <w:r>
        <w:t xml:space="preserve">- tento týden si zopakujete </w:t>
      </w:r>
      <w:r w:rsidR="00B631CC">
        <w:t>dvě věci:</w:t>
      </w:r>
    </w:p>
    <w:p w:rsidR="001D130F" w:rsidRDefault="00ED26AE" w:rsidP="00B631CC">
      <w:pPr>
        <w:pStyle w:val="Odstavecseseznamem"/>
        <w:numPr>
          <w:ilvl w:val="0"/>
          <w:numId w:val="5"/>
        </w:numPr>
      </w:pPr>
      <w:r>
        <w:t>větu jednoduchou a souvětí</w:t>
      </w:r>
      <w:r w:rsidR="00B631CC">
        <w:t xml:space="preserve"> </w:t>
      </w:r>
    </w:p>
    <w:p w:rsidR="00B631CC" w:rsidRDefault="00B631CC" w:rsidP="00B631CC">
      <w:pPr>
        <w:pStyle w:val="Odstavecseseznamem"/>
        <w:numPr>
          <w:ilvl w:val="0"/>
          <w:numId w:val="5"/>
        </w:numPr>
      </w:pPr>
      <w:r>
        <w:t>základní skladební dvojice</w:t>
      </w:r>
      <w:r w:rsidR="00BB320B">
        <w:t xml:space="preserve"> - </w:t>
      </w:r>
      <w:r w:rsidR="00E562F8">
        <w:t>zejména pak druhy přísudk</w:t>
      </w:r>
      <w:r w:rsidR="00A87B03">
        <w:t>ů</w:t>
      </w:r>
      <w:r w:rsidR="00E562F8">
        <w:t>, kter</w:t>
      </w:r>
      <w:r w:rsidR="00A87B03">
        <w:t>é</w:t>
      </w:r>
      <w:bookmarkStart w:id="0" w:name="_GoBack"/>
      <w:bookmarkEnd w:id="0"/>
      <w:r w:rsidR="00E562F8">
        <w:t xml:space="preserve"> vám dělá</w:t>
      </w:r>
      <w:r w:rsidR="00A87B03">
        <w:t>vá</w:t>
      </w:r>
      <w:r w:rsidR="00E562F8">
        <w:t xml:space="preserve"> problémy (resp. zapomínáte jej určovat)</w:t>
      </w:r>
    </w:p>
    <w:p w:rsidR="00B35C8A" w:rsidRDefault="00E562F8">
      <w:r>
        <w:t>- k tomu využijete naskenované úkoly z</w:t>
      </w:r>
      <w:r>
        <w:t> </w:t>
      </w:r>
      <w:r>
        <w:t>učebnic</w:t>
      </w:r>
      <w:r>
        <w:t xml:space="preserve"> a vypracujete úkoly označené rámečkem</w:t>
      </w:r>
    </w:p>
    <w:p w:rsidR="00A87B03" w:rsidRDefault="00A87B03"/>
    <w:p w:rsidR="00B631CC" w:rsidRDefault="00B631CC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1D130F" w:rsidRDefault="00ED26AE">
      <w:r>
        <w:t xml:space="preserve">- komu vrátím fejeton, bude pracovat na </w:t>
      </w:r>
      <w:r w:rsidR="00B631CC">
        <w:t>opravě</w:t>
      </w:r>
    </w:p>
    <w:p w:rsidR="00B631CC" w:rsidRDefault="00B631CC">
      <w:r>
        <w:t xml:space="preserve">- jinak jsme tak nějak probraly všechny slohové útvary, které byste měly znát, takže byste neměli být překvapeni jakýmkoli zadáním, což prokážete v týdnu ústních maturit velkou </w:t>
      </w:r>
      <w:proofErr w:type="spellStart"/>
      <w:r>
        <w:t>slohovkou</w:t>
      </w:r>
      <w:proofErr w:type="spellEnd"/>
    </w:p>
    <w:p w:rsidR="00B631CC" w:rsidRDefault="00B631CC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AB5C47" w:rsidRDefault="00ED26AE">
      <w:pPr>
        <w:rPr>
          <w:sz w:val="24"/>
        </w:rPr>
      </w:pPr>
      <w:r>
        <w:rPr>
          <w:sz w:val="24"/>
        </w:rPr>
        <w:t>- literaturu ještě tento týden vynecháme, respektive využijte týden pro vlastní četbu a rozšiřování slovní zásoby</w:t>
      </w:r>
    </w:p>
    <w:p w:rsidR="00ED26AE" w:rsidRDefault="00ED26AE">
      <w:pPr>
        <w:rPr>
          <w:sz w:val="24"/>
        </w:rPr>
      </w:pPr>
      <w:r>
        <w:rPr>
          <w:sz w:val="24"/>
        </w:rPr>
        <w:t>- jednak jsou znovuotevřené knihovny, jednak můžete využít poslech načtených knih na internetu (je jich tam spoustu)</w:t>
      </w:r>
    </w:p>
    <w:p w:rsidR="00AB5C47" w:rsidRDefault="00AB5C47">
      <w:pPr>
        <w:rPr>
          <w:sz w:val="24"/>
        </w:rPr>
      </w:pPr>
    </w:p>
    <w:p w:rsidR="00B631CC" w:rsidRDefault="00B631CC">
      <w:pPr>
        <w:rPr>
          <w:sz w:val="24"/>
        </w:rPr>
      </w:pPr>
    </w:p>
    <w:p w:rsidR="00B631CC" w:rsidRPr="0057134A" w:rsidRDefault="00B631CC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1A440A" w:rsidP="00FE1F22">
      <w:pPr>
        <w:shd w:val="clear" w:color="auto" w:fill="F4B083" w:themeFill="accent2" w:themeFillTint="99"/>
      </w:pPr>
      <w:r>
        <w:t>DRŽTE SE (alespoň sebe, když ostatní jsou daleko)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208F2"/>
    <w:multiLevelType w:val="hybridMultilevel"/>
    <w:tmpl w:val="A7B8D286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5ED5EFE"/>
    <w:multiLevelType w:val="hybridMultilevel"/>
    <w:tmpl w:val="24B0C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823E9"/>
    <w:rsid w:val="00097B0A"/>
    <w:rsid w:val="000A2BD2"/>
    <w:rsid w:val="000A2ED9"/>
    <w:rsid w:val="000E0079"/>
    <w:rsid w:val="00182A52"/>
    <w:rsid w:val="001A440A"/>
    <w:rsid w:val="001D130F"/>
    <w:rsid w:val="001D5E0E"/>
    <w:rsid w:val="001E14D7"/>
    <w:rsid w:val="001F5DE1"/>
    <w:rsid w:val="003B05C4"/>
    <w:rsid w:val="003D7BB5"/>
    <w:rsid w:val="00487ABC"/>
    <w:rsid w:val="0055316C"/>
    <w:rsid w:val="0057134A"/>
    <w:rsid w:val="005A6612"/>
    <w:rsid w:val="006B0F6A"/>
    <w:rsid w:val="006B7037"/>
    <w:rsid w:val="00855E93"/>
    <w:rsid w:val="00900945"/>
    <w:rsid w:val="00936167"/>
    <w:rsid w:val="009E2D01"/>
    <w:rsid w:val="00A32F10"/>
    <w:rsid w:val="00A71EF0"/>
    <w:rsid w:val="00A87B03"/>
    <w:rsid w:val="00AA1850"/>
    <w:rsid w:val="00AB5C47"/>
    <w:rsid w:val="00B01E51"/>
    <w:rsid w:val="00B33F8A"/>
    <w:rsid w:val="00B35C8A"/>
    <w:rsid w:val="00B55BB3"/>
    <w:rsid w:val="00B631CC"/>
    <w:rsid w:val="00BB320B"/>
    <w:rsid w:val="00D42CC8"/>
    <w:rsid w:val="00D454E7"/>
    <w:rsid w:val="00E562F8"/>
    <w:rsid w:val="00ED26AE"/>
    <w:rsid w:val="00F0173A"/>
    <w:rsid w:val="00F043D1"/>
    <w:rsid w:val="00F73742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AA474E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2</cp:revision>
  <cp:lastPrinted>2020-03-19T05:33:00Z</cp:lastPrinted>
  <dcterms:created xsi:type="dcterms:W3CDTF">2020-05-14T04:08:00Z</dcterms:created>
  <dcterms:modified xsi:type="dcterms:W3CDTF">2020-05-14T04:08:00Z</dcterms:modified>
</cp:coreProperties>
</file>