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F7" w:rsidRDefault="000C7AF7" w:rsidP="000C7AF7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proofErr w:type="gramStart"/>
      <w:r>
        <w:rPr>
          <w:rFonts w:ascii="Segoe UI" w:hAnsi="Segoe UI" w:cs="Segoe UI"/>
          <w:color w:val="212529"/>
        </w:rPr>
        <w:t>Latina – 2.A, SEXTA</w:t>
      </w:r>
      <w:proofErr w:type="gramEnd"/>
      <w:r>
        <w:rPr>
          <w:rFonts w:ascii="Segoe UI" w:hAnsi="Segoe UI" w:cs="Segoe UI"/>
          <w:color w:val="212529"/>
        </w:rPr>
        <w:t xml:space="preserve"> A,B – Lekce XVI</w:t>
      </w:r>
      <w:r w:rsidR="00666FDC">
        <w:rPr>
          <w:rFonts w:ascii="Segoe UI" w:hAnsi="Segoe UI" w:cs="Segoe UI"/>
          <w:color w:val="212529"/>
        </w:rPr>
        <w:t xml:space="preserve"> – úkoly na 27.4. -30</w:t>
      </w:r>
      <w:r w:rsidR="005B1268">
        <w:rPr>
          <w:rFonts w:ascii="Segoe UI" w:hAnsi="Segoe UI" w:cs="Segoe UI"/>
          <w:color w:val="212529"/>
        </w:rPr>
        <w:t>.4.</w:t>
      </w:r>
    </w:p>
    <w:p w:rsidR="00A9624E" w:rsidRDefault="000C7AF7" w:rsidP="007A7541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FF0000"/>
        </w:rPr>
      </w:pPr>
      <w:r w:rsidRPr="00BB6C9A">
        <w:rPr>
          <w:rFonts w:ascii="Segoe UI" w:hAnsi="Segoe UI" w:cs="Segoe UI"/>
          <w:color w:val="FF0000"/>
        </w:rPr>
        <w:t xml:space="preserve">3. deklinace </w:t>
      </w:r>
      <w:r w:rsidR="00A9624E">
        <w:rPr>
          <w:rFonts w:ascii="Segoe UI" w:hAnsi="Segoe UI" w:cs="Segoe UI"/>
          <w:color w:val="FF0000"/>
        </w:rPr>
        <w:t>–</w:t>
      </w:r>
      <w:r w:rsidRPr="00BB6C9A">
        <w:rPr>
          <w:rFonts w:ascii="Segoe UI" w:hAnsi="Segoe UI" w:cs="Segoe UI"/>
          <w:color w:val="FF0000"/>
        </w:rPr>
        <w:t xml:space="preserve"> NEUTRA</w:t>
      </w:r>
    </w:p>
    <w:p w:rsidR="007A7541" w:rsidRPr="00A9624E" w:rsidRDefault="000C7AF7" w:rsidP="007A7541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FF0000"/>
        </w:rPr>
      </w:pPr>
      <w:r>
        <w:rPr>
          <w:rFonts w:ascii="Segoe UI" w:hAnsi="Segoe UI" w:cs="Segoe UI"/>
          <w:color w:val="212529"/>
        </w:rPr>
        <w:t>Neutra se skloňují stejně jako maskulina nebo feminina s tím, že se musíme držet pravidel pro neutra, obvyklých ve všech deklinacích, tj. </w:t>
      </w:r>
      <w:r w:rsidR="00200591">
        <w:rPr>
          <w:rStyle w:val="dobre"/>
          <w:rFonts w:ascii="Segoe UI" w:hAnsi="Segoe UI" w:cs="Segoe UI"/>
          <w:color w:val="0000FF"/>
        </w:rPr>
        <w:t>nominativ,</w:t>
      </w:r>
      <w:r>
        <w:rPr>
          <w:rStyle w:val="dobre"/>
          <w:rFonts w:ascii="Segoe UI" w:hAnsi="Segoe UI" w:cs="Segoe UI"/>
          <w:color w:val="0000FF"/>
        </w:rPr>
        <w:t xml:space="preserve"> akuzativ </w:t>
      </w:r>
      <w:r w:rsidR="00200591">
        <w:rPr>
          <w:rStyle w:val="dobre"/>
          <w:rFonts w:ascii="Segoe UI" w:hAnsi="Segoe UI" w:cs="Segoe UI"/>
          <w:color w:val="0000FF"/>
        </w:rPr>
        <w:t xml:space="preserve">a vokativ </w:t>
      </w:r>
      <w:r>
        <w:rPr>
          <w:rStyle w:val="dobre"/>
          <w:rFonts w:ascii="Segoe UI" w:hAnsi="Segoe UI" w:cs="Segoe UI"/>
          <w:color w:val="0000FF"/>
        </w:rPr>
        <w:t>mají stejný tvar, v plurálu je navíc koncovka -a.</w:t>
      </w:r>
      <w:r w:rsidR="00521F11">
        <w:rPr>
          <w:rFonts w:ascii="Segoe UI" w:hAnsi="Segoe UI" w:cs="Segoe UI"/>
          <w:color w:val="212529"/>
        </w:rPr>
        <w:t xml:space="preserve">                                                                                                                                   </w:t>
      </w:r>
      <w:r>
        <w:rPr>
          <w:rFonts w:ascii="Segoe UI" w:hAnsi="Segoe UI" w:cs="Segoe UI"/>
          <w:color w:val="212529"/>
        </w:rPr>
        <w:t>Názorně: </w:t>
      </w:r>
      <w:proofErr w:type="spellStart"/>
      <w:r>
        <w:rPr>
          <w:rStyle w:val="dobre"/>
          <w:rFonts w:ascii="Segoe UI" w:hAnsi="Segoe UI" w:cs="Segoe UI"/>
          <w:color w:val="0000FF"/>
        </w:rPr>
        <w:t>nómen</w:t>
      </w:r>
      <w:proofErr w:type="spellEnd"/>
      <w:r>
        <w:rPr>
          <w:rFonts w:ascii="Segoe UI" w:hAnsi="Segoe UI" w:cs="Segoe UI"/>
          <w:color w:val="212529"/>
        </w:rPr>
        <w:t> - jméno, genitiv je </w:t>
      </w:r>
      <w:proofErr w:type="spellStart"/>
      <w:r>
        <w:rPr>
          <w:rStyle w:val="dobre"/>
          <w:rFonts w:ascii="Segoe UI" w:hAnsi="Segoe UI" w:cs="Segoe UI"/>
          <w:color w:val="0000FF"/>
        </w:rPr>
        <w:t>nóminis</w:t>
      </w:r>
      <w:proofErr w:type="spellEnd"/>
      <w:r>
        <w:rPr>
          <w:rFonts w:ascii="Segoe UI" w:hAnsi="Segoe UI" w:cs="Segoe UI"/>
          <w:color w:val="212529"/>
        </w:rPr>
        <w:t> (to nepoznám, musím se to naučit), kmen</w:t>
      </w:r>
      <w:r w:rsidR="00397C69">
        <w:rPr>
          <w:rFonts w:ascii="Segoe UI" w:hAnsi="Segoe UI" w:cs="Segoe UI"/>
          <w:color w:val="212529"/>
        </w:rPr>
        <w:t xml:space="preserve"> (</w:t>
      </w:r>
      <w:r w:rsidR="005435AD">
        <w:rPr>
          <w:rFonts w:ascii="Segoe UI" w:hAnsi="Segoe UI" w:cs="Segoe UI"/>
          <w:color w:val="212529"/>
        </w:rPr>
        <w:t>tj.</w:t>
      </w:r>
      <w:r w:rsidR="00397C69">
        <w:rPr>
          <w:rFonts w:ascii="Segoe UI" w:hAnsi="Segoe UI" w:cs="Segoe UI"/>
          <w:color w:val="212529"/>
        </w:rPr>
        <w:t xml:space="preserve"> </w:t>
      </w:r>
      <w:proofErr w:type="gramStart"/>
      <w:r w:rsidR="00397C69">
        <w:rPr>
          <w:rFonts w:ascii="Segoe UI" w:hAnsi="Segoe UI" w:cs="Segoe UI"/>
          <w:color w:val="212529"/>
        </w:rPr>
        <w:t>základ )</w:t>
      </w:r>
      <w:r>
        <w:rPr>
          <w:rFonts w:ascii="Segoe UI" w:hAnsi="Segoe UI" w:cs="Segoe UI"/>
          <w:color w:val="212529"/>
        </w:rPr>
        <w:t xml:space="preserve"> je</w:t>
      </w:r>
      <w:proofErr w:type="gramEnd"/>
      <w:r>
        <w:rPr>
          <w:rFonts w:ascii="Segoe UI" w:hAnsi="Segoe UI" w:cs="Segoe UI"/>
          <w:color w:val="212529"/>
        </w:rPr>
        <w:t xml:space="preserve"> tedy </w:t>
      </w:r>
      <w:proofErr w:type="spellStart"/>
      <w:r>
        <w:rPr>
          <w:rStyle w:val="dobre"/>
          <w:rFonts w:ascii="Segoe UI" w:hAnsi="Segoe UI" w:cs="Segoe UI"/>
          <w:color w:val="0000FF"/>
        </w:rPr>
        <w:t>nómin</w:t>
      </w:r>
      <w:proofErr w:type="spellEnd"/>
      <w:r w:rsidR="007A7541">
        <w:rPr>
          <w:rFonts w:ascii="Segoe UI" w:hAnsi="Segoe UI" w:cs="Segoe UI"/>
          <w:color w:val="4472C4" w:themeColor="accent5"/>
        </w:rPr>
        <w:t xml:space="preserve">    +koncovky     </w:t>
      </w:r>
    </w:p>
    <w:p w:rsidR="007A7541" w:rsidRDefault="00BB6C9A" w:rsidP="007A7541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4472C4" w:themeColor="accent5"/>
        </w:rPr>
      </w:pPr>
      <w:r w:rsidRPr="00BB6C9A">
        <w:rPr>
          <w:rFonts w:ascii="Segoe UI" w:hAnsi="Segoe UI" w:cs="Segoe UI"/>
          <w:noProof/>
          <w:color w:val="4472C4" w:themeColor="accent5"/>
        </w:rPr>
        <w:drawing>
          <wp:inline distT="0" distB="0" distL="0" distR="0">
            <wp:extent cx="4791075" cy="6645399"/>
            <wp:effectExtent l="0" t="0" r="0" b="3175"/>
            <wp:docPr id="1" name="Obrázek 1" descr="C:\Users\zahnas\Pictures\2020-04-0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hnas\Pictures\2020-04-02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898" cy="664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541" w:rsidRPr="00126708" w:rsidRDefault="007A7541" w:rsidP="007A7541">
      <w:pPr>
        <w:pStyle w:val="Normlnweb"/>
        <w:shd w:val="clear" w:color="auto" w:fill="FFFFFF"/>
        <w:spacing w:before="0" w:beforeAutospacing="0"/>
      </w:pPr>
      <w:r>
        <w:rPr>
          <w:rFonts w:ascii="Segoe UI" w:hAnsi="Segoe UI" w:cs="Segoe UI"/>
          <w:color w:val="4472C4" w:themeColor="accent5"/>
        </w:rPr>
        <w:lastRenderedPageBreak/>
        <w:t xml:space="preserve">                                                                                 </w:t>
      </w:r>
    </w:p>
    <w:p w:rsidR="004776B6" w:rsidRPr="00126708" w:rsidRDefault="004776B6" w:rsidP="0047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7D5B" w:rsidRDefault="004E6704" w:rsidP="004776B6">
      <w:pPr>
        <w:spacing w:after="100" w:afterAutospacing="1" w:line="240" w:lineRule="auto"/>
        <w:jc w:val="center"/>
        <w:outlineLvl w:val="0"/>
        <w:rPr>
          <w:rFonts w:ascii="Helvetica" w:eastAsia="Times New Roman" w:hAnsi="Helvetica" w:cs="Helvetica"/>
          <w:color w:val="212529"/>
          <w:kern w:val="36"/>
          <w:sz w:val="48"/>
          <w:szCs w:val="48"/>
          <w:lang w:eastAsia="cs-CZ"/>
        </w:rPr>
      </w:pPr>
      <w:r w:rsidRPr="009B7FE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DD1B3CD" wp14:editId="10EB8AB4">
            <wp:extent cx="5988255" cy="8305800"/>
            <wp:effectExtent l="0" t="0" r="0" b="0"/>
            <wp:docPr id="2" name="Obrázek 2" descr="C:\Users\zahnas\Pictures\2020-04-0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hnas\Pictures\2020-04-02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572" cy="832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4F3" w:rsidRPr="00A67BB0" w:rsidRDefault="00B05888" w:rsidP="00B05888">
      <w:pPr>
        <w:spacing w:after="100" w:afterAutospacing="1" w:line="240" w:lineRule="auto"/>
        <w:outlineLvl w:val="0"/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</w:pPr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lastRenderedPageBreak/>
        <w:t>Vyskloňujte v </w:t>
      </w:r>
      <w:proofErr w:type="spellStart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sg</w:t>
      </w:r>
      <w:proofErr w:type="spellEnd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. a </w:t>
      </w:r>
      <w:proofErr w:type="spellStart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pl</w:t>
      </w:r>
      <w:proofErr w:type="spellEnd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.</w:t>
      </w:r>
    </w:p>
    <w:p w:rsidR="00B05888" w:rsidRPr="00A67BB0" w:rsidRDefault="00B05888" w:rsidP="00B05888">
      <w:pPr>
        <w:spacing w:after="100" w:afterAutospacing="1" w:line="240" w:lineRule="auto"/>
        <w:outlineLvl w:val="0"/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</w:pPr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rete, </w:t>
      </w:r>
      <w:proofErr w:type="spellStart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is</w:t>
      </w:r>
      <w:proofErr w:type="spellEnd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, n. – síť</w:t>
      </w:r>
    </w:p>
    <w:p w:rsidR="00B05888" w:rsidRPr="00A67BB0" w:rsidRDefault="00B05888" w:rsidP="00B05888">
      <w:pPr>
        <w:spacing w:after="100" w:afterAutospacing="1" w:line="240" w:lineRule="auto"/>
        <w:outlineLvl w:val="0"/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</w:pPr>
      <w:proofErr w:type="spellStart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exemplar</w:t>
      </w:r>
      <w:proofErr w:type="spellEnd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, </w:t>
      </w:r>
      <w:proofErr w:type="spellStart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is</w:t>
      </w:r>
      <w:proofErr w:type="spellEnd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, n. – příklad</w:t>
      </w:r>
    </w:p>
    <w:p w:rsidR="00B05888" w:rsidRPr="00A67BB0" w:rsidRDefault="00B05888" w:rsidP="00B05888">
      <w:pPr>
        <w:spacing w:after="100" w:afterAutospacing="1" w:line="240" w:lineRule="auto"/>
        <w:outlineLvl w:val="0"/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</w:pPr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Přeložte do češtiny:</w:t>
      </w:r>
    </w:p>
    <w:p w:rsidR="00B05888" w:rsidRPr="00A67BB0" w:rsidRDefault="00B05888" w:rsidP="00B05888">
      <w:pPr>
        <w:pStyle w:val="Odstavecseseznamem"/>
        <w:numPr>
          <w:ilvl w:val="0"/>
          <w:numId w:val="1"/>
        </w:numPr>
        <w:spacing w:after="100" w:afterAutospacing="1" w:line="240" w:lineRule="auto"/>
        <w:outlineLvl w:val="0"/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</w:pPr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Ruptura pelvis et </w:t>
      </w:r>
      <w:proofErr w:type="spellStart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laesio</w:t>
      </w:r>
      <w:proofErr w:type="spellEnd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 </w:t>
      </w:r>
      <w:proofErr w:type="spellStart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periculosa</w:t>
      </w:r>
      <w:proofErr w:type="spellEnd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 </w:t>
      </w:r>
      <w:proofErr w:type="spellStart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ossis</w:t>
      </w:r>
      <w:proofErr w:type="spellEnd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 </w:t>
      </w:r>
      <w:proofErr w:type="spellStart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femoris</w:t>
      </w:r>
      <w:proofErr w:type="spellEnd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.</w:t>
      </w:r>
    </w:p>
    <w:p w:rsidR="00B05888" w:rsidRPr="00A67BB0" w:rsidRDefault="00B05888" w:rsidP="00B05888">
      <w:pPr>
        <w:pStyle w:val="Odstavecseseznamem"/>
        <w:numPr>
          <w:ilvl w:val="0"/>
          <w:numId w:val="1"/>
        </w:numPr>
        <w:spacing w:after="100" w:afterAutospacing="1" w:line="240" w:lineRule="auto"/>
        <w:outlineLvl w:val="0"/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</w:pPr>
      <w:proofErr w:type="spellStart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Transfusio</w:t>
      </w:r>
      <w:proofErr w:type="spellEnd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 </w:t>
      </w:r>
      <w:proofErr w:type="spellStart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necessaria</w:t>
      </w:r>
      <w:proofErr w:type="spellEnd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 </w:t>
      </w:r>
      <w:proofErr w:type="spellStart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propter</w:t>
      </w:r>
      <w:proofErr w:type="spellEnd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 </w:t>
      </w:r>
      <w:proofErr w:type="spellStart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amissionem</w:t>
      </w:r>
      <w:proofErr w:type="spellEnd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 </w:t>
      </w:r>
      <w:proofErr w:type="spellStart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sanguinis</w:t>
      </w:r>
      <w:proofErr w:type="spellEnd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 </w:t>
      </w:r>
      <w:proofErr w:type="spellStart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magnam</w:t>
      </w:r>
      <w:proofErr w:type="spellEnd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 </w:t>
      </w:r>
      <w:proofErr w:type="spellStart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apud</w:t>
      </w:r>
      <w:proofErr w:type="spellEnd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 </w:t>
      </w:r>
      <w:proofErr w:type="spellStart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vulnus</w:t>
      </w:r>
      <w:proofErr w:type="spellEnd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.</w:t>
      </w:r>
    </w:p>
    <w:p w:rsidR="00B463ED" w:rsidRDefault="00B463ED" w:rsidP="00B05888">
      <w:pPr>
        <w:pStyle w:val="Odstavecseseznamem"/>
        <w:numPr>
          <w:ilvl w:val="0"/>
          <w:numId w:val="1"/>
        </w:numPr>
        <w:spacing w:after="100" w:afterAutospacing="1" w:line="240" w:lineRule="auto"/>
        <w:outlineLvl w:val="0"/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</w:pPr>
      <w:proofErr w:type="spellStart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Remedia</w:t>
      </w:r>
      <w:proofErr w:type="spellEnd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 </w:t>
      </w:r>
      <w:proofErr w:type="spellStart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contra</w:t>
      </w:r>
      <w:proofErr w:type="spellEnd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 </w:t>
      </w:r>
      <w:proofErr w:type="spellStart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tussim</w:t>
      </w:r>
      <w:proofErr w:type="spellEnd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 </w:t>
      </w:r>
      <w:proofErr w:type="spellStart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acutam</w:t>
      </w:r>
      <w:proofErr w:type="spellEnd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 </w:t>
      </w:r>
      <w:proofErr w:type="spellStart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apud</w:t>
      </w:r>
      <w:proofErr w:type="spellEnd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 </w:t>
      </w:r>
      <w:proofErr w:type="spellStart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pneumoniam</w:t>
      </w:r>
      <w:proofErr w:type="spellEnd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.</w:t>
      </w:r>
    </w:p>
    <w:p w:rsidR="00552081" w:rsidRDefault="00552081" w:rsidP="00552081">
      <w:pPr>
        <w:pStyle w:val="Odstavecseseznamem"/>
        <w:spacing w:after="100" w:afterAutospacing="1" w:line="240" w:lineRule="auto"/>
        <w:ind w:left="1080"/>
        <w:outlineLvl w:val="0"/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</w:pPr>
      <w:proofErr w:type="gramStart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( Výjimku</w:t>
      </w:r>
      <w:proofErr w:type="gramEnd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 u stejnoslabičných podstatných jmen mužského a ženského rodu může tvořit odlišně tvořený akuzativ a ablativ singuláru. Tato substantiva mají v</w:t>
      </w:r>
      <w:r w:rsidRPr="00A3250C">
        <w:rPr>
          <w:rFonts w:ascii="Helvetica" w:eastAsia="Times New Roman" w:hAnsi="Helvetica" w:cs="Helvetica"/>
          <w:color w:val="FF0000"/>
          <w:kern w:val="36"/>
          <w:sz w:val="36"/>
          <w:szCs w:val="36"/>
          <w:lang w:eastAsia="cs-CZ"/>
        </w:rPr>
        <w:t xml:space="preserve"> akuzativu singuláru </w:t>
      </w:r>
      <w:proofErr w:type="gramStart"/>
      <w:r w:rsidRPr="00A3250C">
        <w:rPr>
          <w:rFonts w:ascii="Helvetica" w:eastAsia="Times New Roman" w:hAnsi="Helvetica" w:cs="Helvetica"/>
          <w:color w:val="FF0000"/>
          <w:kern w:val="36"/>
          <w:sz w:val="36"/>
          <w:szCs w:val="36"/>
          <w:lang w:eastAsia="cs-CZ"/>
        </w:rPr>
        <w:t>koncovku</w:t>
      </w:r>
      <w:proofErr w:type="gramEnd"/>
      <w:r w:rsidRPr="00A3250C">
        <w:rPr>
          <w:rFonts w:ascii="Helvetica" w:eastAsia="Times New Roman" w:hAnsi="Helvetica" w:cs="Helvetica"/>
          <w:color w:val="FF0000"/>
          <w:kern w:val="36"/>
          <w:sz w:val="36"/>
          <w:szCs w:val="36"/>
          <w:lang w:eastAsia="cs-CZ"/>
        </w:rPr>
        <w:t xml:space="preserve"> –</w:t>
      </w:r>
      <w:proofErr w:type="spellStart"/>
      <w:proofErr w:type="gramStart"/>
      <w:r w:rsidRPr="00A3250C">
        <w:rPr>
          <w:rFonts w:ascii="Helvetica" w:eastAsia="Times New Roman" w:hAnsi="Helvetica" w:cs="Helvetica"/>
          <w:color w:val="FF0000"/>
          <w:kern w:val="36"/>
          <w:sz w:val="36"/>
          <w:szCs w:val="36"/>
          <w:lang w:eastAsia="cs-CZ"/>
        </w:rPr>
        <w:t>im</w:t>
      </w:r>
      <w:proofErr w:type="spellEnd"/>
      <w:proofErr w:type="gramEnd"/>
      <w:r w:rsidRPr="00A3250C">
        <w:rPr>
          <w:rFonts w:ascii="Helvetica" w:eastAsia="Times New Roman" w:hAnsi="Helvetica" w:cs="Helvetica"/>
          <w:color w:val="FF0000"/>
          <w:kern w:val="36"/>
          <w:sz w:val="36"/>
          <w:szCs w:val="36"/>
          <w:lang w:eastAsia="cs-CZ"/>
        </w:rPr>
        <w:t xml:space="preserve"> </w:t>
      </w:r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a v </w:t>
      </w:r>
      <w:bookmarkStart w:id="0" w:name="_GoBack"/>
      <w:r w:rsidRPr="00A3250C">
        <w:rPr>
          <w:rFonts w:ascii="Helvetica" w:eastAsia="Times New Roman" w:hAnsi="Helvetica" w:cs="Helvetica"/>
          <w:color w:val="FF0000"/>
          <w:kern w:val="36"/>
          <w:sz w:val="36"/>
          <w:szCs w:val="36"/>
          <w:lang w:eastAsia="cs-CZ"/>
        </w:rPr>
        <w:t>ablativu singuláru koncovku –i.</w:t>
      </w:r>
      <w:bookmarkEnd w:id="0"/>
    </w:p>
    <w:p w:rsidR="00F7026A" w:rsidRDefault="00F7026A" w:rsidP="00552081">
      <w:pPr>
        <w:pStyle w:val="Odstavecseseznamem"/>
        <w:spacing w:after="100" w:afterAutospacing="1" w:line="240" w:lineRule="auto"/>
        <w:ind w:left="1080"/>
        <w:outlineLvl w:val="0"/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</w:pPr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V lékařské terminologii se setkáváme s těmito podstatnými jmény:</w:t>
      </w:r>
    </w:p>
    <w:p w:rsidR="00F7026A" w:rsidRDefault="00F7026A" w:rsidP="00552081">
      <w:pPr>
        <w:pStyle w:val="Odstavecseseznamem"/>
        <w:spacing w:after="100" w:afterAutospacing="1" w:line="240" w:lineRule="auto"/>
        <w:ind w:left="1080"/>
        <w:outlineLvl w:val="0"/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</w:pPr>
      <w:proofErr w:type="spellStart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febris</w:t>
      </w:r>
      <w:proofErr w:type="spellEnd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, </w:t>
      </w:r>
      <w:proofErr w:type="spellStart"/>
      <w:proofErr w:type="gramStart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febris,f</w:t>
      </w:r>
      <w:proofErr w:type="spellEnd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.</w:t>
      </w:r>
      <w:r w:rsidR="00BB36A1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–horečka</w:t>
      </w:r>
      <w:proofErr w:type="gramEnd"/>
      <w:r w:rsidR="00BB36A1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 –ak.</w:t>
      </w:r>
      <w:r w:rsidR="003F2988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sg</w:t>
      </w:r>
      <w:r w:rsidR="00BB36A1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 </w:t>
      </w:r>
      <w:proofErr w:type="spellStart"/>
      <w:r w:rsidR="00BB36A1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febrim</w:t>
      </w:r>
      <w:proofErr w:type="spellEnd"/>
      <w:r w:rsidR="00BB36A1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, </w:t>
      </w:r>
      <w:proofErr w:type="spellStart"/>
      <w:r w:rsidR="00BB36A1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abl.sg.febri</w:t>
      </w:r>
      <w:proofErr w:type="spellEnd"/>
    </w:p>
    <w:p w:rsidR="00BB36A1" w:rsidRDefault="00BB36A1" w:rsidP="00552081">
      <w:pPr>
        <w:pStyle w:val="Odstavecseseznamem"/>
        <w:spacing w:after="100" w:afterAutospacing="1" w:line="240" w:lineRule="auto"/>
        <w:ind w:left="1080"/>
        <w:outlineLvl w:val="0"/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</w:pPr>
      <w:proofErr w:type="spellStart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sitis</w:t>
      </w:r>
      <w:proofErr w:type="spellEnd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, </w:t>
      </w:r>
      <w:proofErr w:type="spellStart"/>
      <w:proofErr w:type="gramStart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sitis,f</w:t>
      </w:r>
      <w:proofErr w:type="spellEnd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.- žízeň</w:t>
      </w:r>
      <w:proofErr w:type="gramEnd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 – </w:t>
      </w:r>
      <w:proofErr w:type="spellStart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ak</w:t>
      </w:r>
      <w:proofErr w:type="spellEnd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. </w:t>
      </w:r>
      <w:proofErr w:type="spellStart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sg</w:t>
      </w:r>
      <w:proofErr w:type="spellEnd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. </w:t>
      </w:r>
      <w:proofErr w:type="spellStart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sitim</w:t>
      </w:r>
      <w:proofErr w:type="spellEnd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abl</w:t>
      </w:r>
      <w:proofErr w:type="spellEnd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. </w:t>
      </w:r>
      <w:proofErr w:type="spellStart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sg</w:t>
      </w:r>
      <w:proofErr w:type="spellEnd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. </w:t>
      </w:r>
      <w:proofErr w:type="spellStart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siti</w:t>
      </w:r>
      <w:proofErr w:type="spellEnd"/>
    </w:p>
    <w:p w:rsidR="00BB36A1" w:rsidRPr="00A67BB0" w:rsidRDefault="00BB36A1" w:rsidP="00552081">
      <w:pPr>
        <w:pStyle w:val="Odstavecseseznamem"/>
        <w:spacing w:after="100" w:afterAutospacing="1" w:line="240" w:lineRule="auto"/>
        <w:ind w:left="1080"/>
        <w:outlineLvl w:val="0"/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</w:pPr>
      <w:proofErr w:type="spellStart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tussis</w:t>
      </w:r>
      <w:proofErr w:type="spellEnd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, </w:t>
      </w:r>
      <w:proofErr w:type="spellStart"/>
      <w:proofErr w:type="gramStart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is,f</w:t>
      </w:r>
      <w:proofErr w:type="spellEnd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. – kašel</w:t>
      </w:r>
      <w:proofErr w:type="gramEnd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 – ak.sg. </w:t>
      </w:r>
      <w:proofErr w:type="spellStart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tussim</w:t>
      </w:r>
      <w:proofErr w:type="spellEnd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, abl.sg. </w:t>
      </w:r>
      <w:proofErr w:type="spellStart"/>
      <w:r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tussi</w:t>
      </w:r>
      <w:proofErr w:type="spellEnd"/>
      <w:r w:rsidR="00253BD1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 )</w:t>
      </w:r>
    </w:p>
    <w:p w:rsidR="00B463ED" w:rsidRPr="00A67BB0" w:rsidRDefault="00B463ED" w:rsidP="00B05888">
      <w:pPr>
        <w:pStyle w:val="Odstavecseseznamem"/>
        <w:numPr>
          <w:ilvl w:val="0"/>
          <w:numId w:val="1"/>
        </w:numPr>
        <w:spacing w:after="100" w:afterAutospacing="1" w:line="240" w:lineRule="auto"/>
        <w:outlineLvl w:val="0"/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</w:pPr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Dolores chronici in </w:t>
      </w:r>
      <w:proofErr w:type="spellStart"/>
      <w:proofErr w:type="gramStart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aure</w:t>
      </w:r>
      <w:proofErr w:type="spellEnd"/>
      <w:proofErr w:type="gramEnd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 </w:t>
      </w:r>
      <w:proofErr w:type="spellStart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dextra</w:t>
      </w:r>
      <w:proofErr w:type="spellEnd"/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 interna.</w:t>
      </w:r>
    </w:p>
    <w:p w:rsidR="00A67BB0" w:rsidRPr="00A67BB0" w:rsidRDefault="00A67BB0" w:rsidP="00A67BB0">
      <w:pPr>
        <w:pStyle w:val="Odstavecseseznamem"/>
        <w:spacing w:after="100" w:afterAutospacing="1" w:line="240" w:lineRule="auto"/>
        <w:ind w:left="1080"/>
        <w:outlineLvl w:val="0"/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</w:pPr>
    </w:p>
    <w:p w:rsidR="009B7FE0" w:rsidRPr="003B5F96" w:rsidRDefault="00A67BB0" w:rsidP="003B5F96">
      <w:pPr>
        <w:pStyle w:val="Odstavecseseznamem"/>
        <w:spacing w:after="100" w:afterAutospacing="1" w:line="240" w:lineRule="auto"/>
        <w:ind w:left="1080"/>
        <w:outlineLvl w:val="0"/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</w:pPr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Skloňování a překlad pošlete na e-mail </w:t>
      </w:r>
      <w:hyperlink r:id="rId7" w:history="1">
        <w:r w:rsidRPr="00A67BB0">
          <w:rPr>
            <w:rStyle w:val="Hypertextovodkaz"/>
            <w:rFonts w:ascii="Helvetica" w:eastAsia="Times New Roman" w:hAnsi="Helvetica" w:cs="Helvetica"/>
            <w:kern w:val="36"/>
            <w:sz w:val="36"/>
            <w:szCs w:val="36"/>
            <w:lang w:eastAsia="cs-CZ"/>
          </w:rPr>
          <w:t>zahnas@gymkrom.cz</w:t>
        </w:r>
      </w:hyperlink>
      <w:r w:rsidRPr="00A67BB0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 xml:space="preserve"> </w:t>
      </w:r>
      <w:r w:rsidR="00230736">
        <w:rPr>
          <w:rFonts w:ascii="Helvetica" w:eastAsia="Times New Roman" w:hAnsi="Helvetica" w:cs="Helvetica"/>
          <w:color w:val="212529"/>
          <w:kern w:val="36"/>
          <w:sz w:val="36"/>
          <w:szCs w:val="36"/>
          <w:lang w:eastAsia="cs-CZ"/>
        </w:rPr>
        <w:t>do 30.4.</w:t>
      </w:r>
      <w:r w:rsidRPr="00A67BB0">
        <w:rPr>
          <w:rFonts w:ascii="Helvetica" w:eastAsia="Times New Roman" w:hAnsi="Helvetica" w:cs="Helvetica"/>
          <w:color w:val="212529"/>
          <w:kern w:val="36"/>
          <w:sz w:val="32"/>
          <w:szCs w:val="32"/>
          <w:lang w:eastAsia="cs-CZ"/>
        </w:rPr>
        <w:t xml:space="preserve">Nezapomeňte uvést své jméno, třídu a skupinu latiny ( 1.skupina – středa, 2. skupina – čtvrtek, 3. skupina – </w:t>
      </w:r>
      <w:proofErr w:type="gramStart"/>
      <w:r w:rsidRPr="00A67BB0">
        <w:rPr>
          <w:rFonts w:ascii="Helvetica" w:eastAsia="Times New Roman" w:hAnsi="Helvetica" w:cs="Helvetica"/>
          <w:color w:val="212529"/>
          <w:kern w:val="36"/>
          <w:sz w:val="32"/>
          <w:szCs w:val="32"/>
          <w:lang w:eastAsia="cs-CZ"/>
        </w:rPr>
        <w:t>pátek )</w:t>
      </w:r>
      <w:r w:rsidR="00784DC3" w:rsidRPr="00A67BB0">
        <w:rPr>
          <w:rFonts w:ascii="Helvetica" w:eastAsia="Times New Roman" w:hAnsi="Helvetica" w:cs="Helvetica"/>
          <w:color w:val="212529"/>
          <w:kern w:val="36"/>
          <w:sz w:val="32"/>
          <w:szCs w:val="32"/>
          <w:lang w:eastAsia="cs-CZ"/>
        </w:rPr>
        <w:t>Zad</w:t>
      </w:r>
      <w:r w:rsidRPr="00A67BB0">
        <w:rPr>
          <w:rFonts w:ascii="Helvetica" w:eastAsia="Times New Roman" w:hAnsi="Helvetica" w:cs="Helvetica"/>
          <w:color w:val="212529"/>
          <w:kern w:val="36"/>
          <w:sz w:val="32"/>
          <w:szCs w:val="32"/>
          <w:lang w:eastAsia="cs-CZ"/>
        </w:rPr>
        <w:t>ávám</w:t>
      </w:r>
      <w:proofErr w:type="gramEnd"/>
      <w:r w:rsidRPr="00A67BB0">
        <w:rPr>
          <w:rFonts w:ascii="Helvetica" w:eastAsia="Times New Roman" w:hAnsi="Helvetica" w:cs="Helvetica"/>
          <w:color w:val="212529"/>
          <w:kern w:val="36"/>
          <w:sz w:val="32"/>
          <w:szCs w:val="32"/>
          <w:lang w:eastAsia="cs-CZ"/>
        </w:rPr>
        <w:t xml:space="preserve"> slovní zásobu z lekce XVI.</w:t>
      </w:r>
    </w:p>
    <w:sectPr w:rsidR="009B7FE0" w:rsidRPr="003B5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B1B6F"/>
    <w:multiLevelType w:val="hybridMultilevel"/>
    <w:tmpl w:val="8320E2E2"/>
    <w:lvl w:ilvl="0" w:tplc="C2FA83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F7"/>
    <w:rsid w:val="000907D2"/>
    <w:rsid w:val="000C7AF7"/>
    <w:rsid w:val="00200591"/>
    <w:rsid w:val="00230736"/>
    <w:rsid w:val="00253BD1"/>
    <w:rsid w:val="002B71C0"/>
    <w:rsid w:val="00397C69"/>
    <w:rsid w:val="003B5F96"/>
    <w:rsid w:val="003F2988"/>
    <w:rsid w:val="00433B76"/>
    <w:rsid w:val="004379C5"/>
    <w:rsid w:val="0045274E"/>
    <w:rsid w:val="004776B6"/>
    <w:rsid w:val="0048262E"/>
    <w:rsid w:val="004860CC"/>
    <w:rsid w:val="00492A14"/>
    <w:rsid w:val="00496FD6"/>
    <w:rsid w:val="004E6704"/>
    <w:rsid w:val="004F4D49"/>
    <w:rsid w:val="00521F11"/>
    <w:rsid w:val="00541FE9"/>
    <w:rsid w:val="005435AD"/>
    <w:rsid w:val="00552081"/>
    <w:rsid w:val="00556716"/>
    <w:rsid w:val="00571E65"/>
    <w:rsid w:val="005B1268"/>
    <w:rsid w:val="00666FDC"/>
    <w:rsid w:val="00671ECE"/>
    <w:rsid w:val="00694B0C"/>
    <w:rsid w:val="0074320E"/>
    <w:rsid w:val="00784DC3"/>
    <w:rsid w:val="007A7541"/>
    <w:rsid w:val="008274F3"/>
    <w:rsid w:val="00841A1B"/>
    <w:rsid w:val="008D7D5B"/>
    <w:rsid w:val="009B7FE0"/>
    <w:rsid w:val="00A3250C"/>
    <w:rsid w:val="00A67BB0"/>
    <w:rsid w:val="00A9624E"/>
    <w:rsid w:val="00AB32E1"/>
    <w:rsid w:val="00B05888"/>
    <w:rsid w:val="00B110A4"/>
    <w:rsid w:val="00B463ED"/>
    <w:rsid w:val="00BB36A1"/>
    <w:rsid w:val="00BB49ED"/>
    <w:rsid w:val="00BB6C9A"/>
    <w:rsid w:val="00C32068"/>
    <w:rsid w:val="00C85805"/>
    <w:rsid w:val="00D61990"/>
    <w:rsid w:val="00D95C07"/>
    <w:rsid w:val="00DA4129"/>
    <w:rsid w:val="00E126E3"/>
    <w:rsid w:val="00E14D11"/>
    <w:rsid w:val="00EF65FE"/>
    <w:rsid w:val="00F7026A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20D1F-3AFC-4759-8681-F3752AFD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C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obre">
    <w:name w:val="dobre"/>
    <w:basedOn w:val="Standardnpsmoodstavce"/>
    <w:rsid w:val="000C7AF7"/>
  </w:style>
  <w:style w:type="paragraph" w:styleId="Textbubliny">
    <w:name w:val="Balloon Text"/>
    <w:basedOn w:val="Normln"/>
    <w:link w:val="TextbublinyChar"/>
    <w:uiPriority w:val="99"/>
    <w:semiHidden/>
    <w:unhideWhenUsed/>
    <w:rsid w:val="00784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DC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94B0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05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hnas@gymkr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Zahnaš</dc:creator>
  <cp:keywords/>
  <dc:description/>
  <cp:lastModifiedBy>Roman Zahnaš</cp:lastModifiedBy>
  <cp:revision>53</cp:revision>
  <cp:lastPrinted>2020-04-17T14:30:00Z</cp:lastPrinted>
  <dcterms:created xsi:type="dcterms:W3CDTF">2020-03-30T17:28:00Z</dcterms:created>
  <dcterms:modified xsi:type="dcterms:W3CDTF">2020-04-21T10:56:00Z</dcterms:modified>
</cp:coreProperties>
</file>