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4B" w:rsidRDefault="00892320" w:rsidP="00DD5476">
      <w:pPr>
        <w:rPr>
          <w:sz w:val="36"/>
          <w:szCs w:val="36"/>
        </w:rPr>
      </w:pPr>
      <w:r w:rsidRPr="002C0C71">
        <w:rPr>
          <w:sz w:val="36"/>
          <w:szCs w:val="36"/>
        </w:rPr>
        <w:t>TERCIE</w:t>
      </w:r>
      <w:r w:rsidR="00DD5476" w:rsidRPr="002C0C71">
        <w:rPr>
          <w:sz w:val="36"/>
          <w:szCs w:val="36"/>
        </w:rPr>
        <w:t xml:space="preserve"> B –</w:t>
      </w:r>
      <w:r w:rsidR="001E7428">
        <w:rPr>
          <w:sz w:val="36"/>
          <w:szCs w:val="36"/>
        </w:rPr>
        <w:t xml:space="preserve"> JAZYK NĚMECKÝ -   ÚKOLY NA 27.4. – 30</w:t>
      </w:r>
      <w:r w:rsidRPr="002C0C71">
        <w:rPr>
          <w:sz w:val="36"/>
          <w:szCs w:val="36"/>
        </w:rPr>
        <w:t>.4.</w:t>
      </w:r>
      <w:r w:rsidR="002C0C71">
        <w:rPr>
          <w:sz w:val="36"/>
          <w:szCs w:val="36"/>
        </w:rPr>
        <w:t xml:space="preserve">     </w:t>
      </w:r>
      <w:r w:rsidR="00DD5476" w:rsidRPr="002C0C71">
        <w:rPr>
          <w:sz w:val="36"/>
          <w:szCs w:val="36"/>
        </w:rPr>
        <w:t>DIREKT 1 – LEKTION 9</w:t>
      </w:r>
    </w:p>
    <w:p w:rsidR="00CF42F1" w:rsidRPr="002C0C71" w:rsidRDefault="00CF42F1" w:rsidP="00DD5476">
      <w:pPr>
        <w:rPr>
          <w:sz w:val="36"/>
          <w:szCs w:val="36"/>
        </w:rPr>
      </w:pPr>
    </w:p>
    <w:p w:rsidR="002C0DF7" w:rsidRPr="00CF42F1" w:rsidRDefault="002C0DF7" w:rsidP="00DD5476">
      <w:pPr>
        <w:rPr>
          <w:sz w:val="32"/>
          <w:szCs w:val="32"/>
        </w:rPr>
      </w:pPr>
      <w:r w:rsidRPr="00CF42F1">
        <w:rPr>
          <w:sz w:val="32"/>
          <w:szCs w:val="32"/>
        </w:rPr>
        <w:t>Kontrola:</w:t>
      </w:r>
    </w:p>
    <w:p w:rsidR="002C0DF7" w:rsidRPr="00CF42F1" w:rsidRDefault="002C0DF7" w:rsidP="002C0DF7">
      <w:pPr>
        <w:pStyle w:val="Default"/>
        <w:rPr>
          <w:sz w:val="32"/>
          <w:szCs w:val="32"/>
        </w:rPr>
      </w:pPr>
      <w:r w:rsidRPr="00CF42F1">
        <w:rPr>
          <w:b/>
          <w:bCs/>
          <w:sz w:val="32"/>
          <w:szCs w:val="32"/>
        </w:rPr>
        <w:t>S. 205 / Üb. 11</w:t>
      </w:r>
    </w:p>
    <w:p w:rsidR="002C0DF7" w:rsidRPr="00CF42F1" w:rsidRDefault="002C0DF7" w:rsidP="002C0DF7">
      <w:pPr>
        <w:pStyle w:val="Default"/>
        <w:rPr>
          <w:sz w:val="32"/>
          <w:szCs w:val="32"/>
        </w:rPr>
      </w:pPr>
      <w:r w:rsidRPr="00CF42F1">
        <w:rPr>
          <w:sz w:val="32"/>
          <w:szCs w:val="32"/>
        </w:rPr>
        <w:t xml:space="preserve">über den Marktplatz, durch die Fußgängerzone, über die Seebrücke, durch das Stadttor, durch den Stadtpark, über die Schillerstraße, durch die Unterführung </w:t>
      </w:r>
    </w:p>
    <w:p w:rsidR="002C0DF7" w:rsidRPr="00CF42F1" w:rsidRDefault="00BA1DC5" w:rsidP="002C0DF7">
      <w:pPr>
        <w:pStyle w:val="Default"/>
        <w:rPr>
          <w:sz w:val="32"/>
          <w:szCs w:val="32"/>
        </w:rPr>
      </w:pPr>
      <w:r w:rsidRPr="00CF42F1">
        <w:rPr>
          <w:b/>
          <w:bCs/>
          <w:sz w:val="32"/>
          <w:szCs w:val="32"/>
        </w:rPr>
        <w:t>S. 205 / Üb. 12</w:t>
      </w:r>
    </w:p>
    <w:p w:rsidR="002C0DF7" w:rsidRPr="00CF42F1" w:rsidRDefault="002C0DF7" w:rsidP="002C0DF7">
      <w:pPr>
        <w:pStyle w:val="Default"/>
        <w:rPr>
          <w:sz w:val="32"/>
          <w:szCs w:val="32"/>
        </w:rPr>
      </w:pPr>
      <w:r w:rsidRPr="00CF42F1">
        <w:rPr>
          <w:sz w:val="32"/>
          <w:szCs w:val="32"/>
        </w:rPr>
        <w:t xml:space="preserve">zum Stadtmuseum, bis zur Kreuzung, durch die Fußgängerzone, In der Kantstraße, über den Marktplatz, durch die Jakoberstraße, zum Rathaus, mit dem Bus, mit der U–Bahn, In der Fußgängerzone, in der Schellingstraße, bis zum Marktplatz, durch das Stadttor, in die Fußgängerzone </w:t>
      </w:r>
    </w:p>
    <w:p w:rsidR="002C0DF7" w:rsidRPr="00CF42F1" w:rsidRDefault="00BA1DC5" w:rsidP="002C0DF7">
      <w:pPr>
        <w:pStyle w:val="Default"/>
        <w:rPr>
          <w:sz w:val="32"/>
          <w:szCs w:val="32"/>
        </w:rPr>
      </w:pPr>
      <w:r w:rsidRPr="00CF42F1">
        <w:rPr>
          <w:b/>
          <w:bCs/>
          <w:sz w:val="32"/>
          <w:szCs w:val="32"/>
        </w:rPr>
        <w:t>S. 205 / Üb. 13</w:t>
      </w:r>
    </w:p>
    <w:p w:rsidR="002C0DF7" w:rsidRPr="00CF42F1" w:rsidRDefault="002C0DF7" w:rsidP="002C0DF7">
      <w:pPr>
        <w:rPr>
          <w:sz w:val="32"/>
          <w:szCs w:val="32"/>
        </w:rPr>
      </w:pPr>
      <w:r w:rsidRPr="00CF42F1">
        <w:rPr>
          <w:sz w:val="32"/>
          <w:szCs w:val="32"/>
        </w:rPr>
        <w:t>1. eine, keinen 2. ein, kein, 3. eine, keine 4. einen, kein 5. einen, keinen 6. eine, keine</w:t>
      </w:r>
    </w:p>
    <w:p w:rsidR="009E70EE" w:rsidRPr="00CF42F1" w:rsidRDefault="009E70EE" w:rsidP="002C0DF7">
      <w:pPr>
        <w:rPr>
          <w:sz w:val="32"/>
          <w:szCs w:val="32"/>
        </w:rPr>
      </w:pPr>
      <w:r w:rsidRPr="00CF42F1">
        <w:rPr>
          <w:sz w:val="32"/>
          <w:szCs w:val="32"/>
        </w:rPr>
        <w:t xml:space="preserve">Ergänze richtig: </w:t>
      </w:r>
    </w:p>
    <w:p w:rsidR="009E70EE" w:rsidRPr="00CF42F1" w:rsidRDefault="009E70EE" w:rsidP="00CF42F1">
      <w:pPr>
        <w:pStyle w:val="Odstavecseseznamem"/>
        <w:numPr>
          <w:ilvl w:val="0"/>
          <w:numId w:val="1"/>
        </w:numPr>
        <w:rPr>
          <w:sz w:val="32"/>
          <w:szCs w:val="32"/>
        </w:rPr>
      </w:pPr>
      <w:r w:rsidRPr="00CF42F1">
        <w:rPr>
          <w:sz w:val="32"/>
          <w:szCs w:val="32"/>
        </w:rPr>
        <w:t>geradeaus  2. zurück 3. über 4. nach links 5. nach rechts 6. um 7. bis zu 8. entlang</w:t>
      </w:r>
      <w:r w:rsidR="00CF42F1">
        <w:rPr>
          <w:sz w:val="32"/>
          <w:szCs w:val="32"/>
        </w:rPr>
        <w:t xml:space="preserve"> </w:t>
      </w:r>
      <w:r w:rsidRPr="00CF42F1">
        <w:rPr>
          <w:sz w:val="32"/>
          <w:szCs w:val="32"/>
        </w:rPr>
        <w:t>9. durch 10. an … vorbei</w:t>
      </w:r>
    </w:p>
    <w:p w:rsidR="002C0DF7" w:rsidRPr="00CF42F1" w:rsidRDefault="002C0DF7" w:rsidP="00DD5476">
      <w:pPr>
        <w:rPr>
          <w:sz w:val="32"/>
          <w:szCs w:val="32"/>
        </w:rPr>
      </w:pPr>
    </w:p>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CF42F1" w:rsidRDefault="00CF42F1" w:rsidP="00DD5476"/>
    <w:p w:rsidR="00235DEF" w:rsidRPr="00F45C4B" w:rsidRDefault="00235DEF" w:rsidP="00DD5476">
      <w:pPr>
        <w:rPr>
          <w:sz w:val="36"/>
          <w:szCs w:val="36"/>
        </w:rPr>
      </w:pPr>
      <w:r w:rsidRPr="00F6154C">
        <w:rPr>
          <w:color w:val="FF0000"/>
          <w:sz w:val="36"/>
          <w:szCs w:val="36"/>
        </w:rPr>
        <w:t xml:space="preserve">Orientierung in der Stadt </w:t>
      </w:r>
      <w:r w:rsidRPr="00F45C4B">
        <w:rPr>
          <w:sz w:val="36"/>
          <w:szCs w:val="36"/>
        </w:rPr>
        <w:t>– pokračujeme v procvičování orientace ve městě.</w:t>
      </w:r>
    </w:p>
    <w:p w:rsidR="00235DEF" w:rsidRDefault="00235DEF" w:rsidP="00DD5476">
      <w:pPr>
        <w:rPr>
          <w:sz w:val="36"/>
          <w:szCs w:val="36"/>
        </w:rPr>
      </w:pPr>
      <w:r w:rsidRPr="00F45C4B">
        <w:rPr>
          <w:sz w:val="36"/>
          <w:szCs w:val="36"/>
        </w:rPr>
        <w:t>Üb. 2a</w:t>
      </w:r>
      <w:r w:rsidR="00652309">
        <w:rPr>
          <w:sz w:val="36"/>
          <w:szCs w:val="36"/>
        </w:rPr>
        <w:t>, 2b</w:t>
      </w:r>
      <w:r w:rsidRPr="00F45C4B">
        <w:rPr>
          <w:sz w:val="36"/>
          <w:szCs w:val="36"/>
        </w:rPr>
        <w:t xml:space="preserve"> – pracujt</w:t>
      </w:r>
      <w:r w:rsidR="0066599C">
        <w:rPr>
          <w:sz w:val="36"/>
          <w:szCs w:val="36"/>
        </w:rPr>
        <w:t>e podle vzoru.</w:t>
      </w:r>
    </w:p>
    <w:p w:rsidR="00F6154C" w:rsidRDefault="00F6154C" w:rsidP="00DD5476">
      <w:pPr>
        <w:rPr>
          <w:color w:val="FF0000"/>
          <w:sz w:val="36"/>
          <w:szCs w:val="36"/>
        </w:rPr>
      </w:pPr>
      <w:r w:rsidRPr="00F6154C">
        <w:rPr>
          <w:color w:val="FF0000"/>
          <w:sz w:val="36"/>
          <w:szCs w:val="36"/>
        </w:rPr>
        <w:t>VZOR:</w:t>
      </w:r>
    </w:p>
    <w:p w:rsidR="00F6154C" w:rsidRPr="00A260AB" w:rsidRDefault="00F6154C" w:rsidP="00DD5476">
      <w:pPr>
        <w:rPr>
          <w:color w:val="FF0000"/>
          <w:sz w:val="36"/>
          <w:szCs w:val="36"/>
        </w:rPr>
      </w:pPr>
      <w:r w:rsidRPr="00A260AB">
        <w:rPr>
          <w:color w:val="FF0000"/>
          <w:sz w:val="36"/>
          <w:szCs w:val="36"/>
        </w:rPr>
        <w:t>Wo kann man hier einen guten Kaffee trinken?</w:t>
      </w:r>
    </w:p>
    <w:p w:rsidR="006211EF" w:rsidRDefault="006211EF" w:rsidP="00DD5476">
      <w:pPr>
        <w:rPr>
          <w:color w:val="00B0F0"/>
          <w:sz w:val="36"/>
          <w:szCs w:val="36"/>
        </w:rPr>
      </w:pPr>
      <w:r w:rsidRPr="00007AED">
        <w:rPr>
          <w:color w:val="00B050"/>
          <w:sz w:val="36"/>
          <w:szCs w:val="36"/>
        </w:rPr>
        <w:t>Im</w:t>
      </w:r>
      <w:r>
        <w:rPr>
          <w:sz w:val="36"/>
          <w:szCs w:val="36"/>
        </w:rPr>
        <w:t xml:space="preserve"> Café „Mahler“.</w:t>
      </w:r>
      <w:r w:rsidR="00C32452">
        <w:rPr>
          <w:sz w:val="36"/>
          <w:szCs w:val="36"/>
        </w:rPr>
        <w:t xml:space="preserve"> ( in dem Café = im Café</w:t>
      </w:r>
      <w:r w:rsidR="00007AED">
        <w:rPr>
          <w:sz w:val="36"/>
          <w:szCs w:val="36"/>
        </w:rPr>
        <w:t xml:space="preserve">/ in je předložka s dativem a akuzativem, </w:t>
      </w:r>
      <w:r w:rsidR="00007AED" w:rsidRPr="00007AED">
        <w:rPr>
          <w:color w:val="00B0F0"/>
          <w:sz w:val="36"/>
          <w:szCs w:val="36"/>
        </w:rPr>
        <w:t>na otázku Wo? – dativ</w:t>
      </w:r>
    </w:p>
    <w:p w:rsidR="0066599C" w:rsidRDefault="0066599C" w:rsidP="00DD5476">
      <w:pPr>
        <w:rPr>
          <w:sz w:val="36"/>
          <w:szCs w:val="36"/>
        </w:rPr>
      </w:pPr>
    </w:p>
    <w:p w:rsidR="006211EF" w:rsidRPr="0066599C" w:rsidRDefault="006211EF" w:rsidP="00DD5476">
      <w:pPr>
        <w:rPr>
          <w:color w:val="FF0000"/>
          <w:sz w:val="36"/>
          <w:szCs w:val="36"/>
        </w:rPr>
      </w:pPr>
      <w:r w:rsidRPr="0066599C">
        <w:rPr>
          <w:color w:val="FF0000"/>
          <w:sz w:val="36"/>
          <w:szCs w:val="36"/>
        </w:rPr>
        <w:t>Wohin gehen Sie?</w:t>
      </w:r>
    </w:p>
    <w:p w:rsidR="006211EF" w:rsidRDefault="006211EF" w:rsidP="00DD5476">
      <w:pPr>
        <w:rPr>
          <w:color w:val="00B0F0"/>
          <w:sz w:val="36"/>
          <w:szCs w:val="36"/>
        </w:rPr>
      </w:pPr>
      <w:r>
        <w:rPr>
          <w:sz w:val="36"/>
          <w:szCs w:val="36"/>
        </w:rPr>
        <w:t>Ich gehe</w:t>
      </w:r>
      <w:r w:rsidRPr="00007AED">
        <w:rPr>
          <w:color w:val="00B050"/>
          <w:sz w:val="36"/>
          <w:szCs w:val="36"/>
        </w:rPr>
        <w:t xml:space="preserve"> ins </w:t>
      </w:r>
      <w:r>
        <w:rPr>
          <w:sz w:val="36"/>
          <w:szCs w:val="36"/>
        </w:rPr>
        <w:t>Café „Mahler“. Ich möchte nämlich einen guten Kaffee trinken.</w:t>
      </w:r>
      <w:r w:rsidR="00007AED">
        <w:rPr>
          <w:sz w:val="36"/>
          <w:szCs w:val="36"/>
        </w:rPr>
        <w:t xml:space="preserve"> ( in das Café = ins Café/ </w:t>
      </w:r>
      <w:r w:rsidR="00007AED" w:rsidRPr="00007AED">
        <w:rPr>
          <w:color w:val="00B0F0"/>
          <w:sz w:val="36"/>
          <w:szCs w:val="36"/>
        </w:rPr>
        <w:t xml:space="preserve">na otázku Wohin? </w:t>
      </w:r>
      <w:r w:rsidR="00A260AB">
        <w:rPr>
          <w:color w:val="00B0F0"/>
          <w:sz w:val="36"/>
          <w:szCs w:val="36"/>
        </w:rPr>
        <w:t>–</w:t>
      </w:r>
      <w:r w:rsidR="00007AED" w:rsidRPr="00007AED">
        <w:rPr>
          <w:color w:val="00B0F0"/>
          <w:sz w:val="36"/>
          <w:szCs w:val="36"/>
        </w:rPr>
        <w:t xml:space="preserve"> akuzativ</w:t>
      </w:r>
    </w:p>
    <w:p w:rsidR="00A260AB" w:rsidRPr="0066599C" w:rsidRDefault="00A260AB" w:rsidP="00DD5476">
      <w:pPr>
        <w:rPr>
          <w:color w:val="FF0000"/>
          <w:sz w:val="36"/>
          <w:szCs w:val="36"/>
        </w:rPr>
      </w:pPr>
    </w:p>
    <w:p w:rsidR="0066599C" w:rsidRDefault="00235DEF" w:rsidP="00DD5476">
      <w:pPr>
        <w:rPr>
          <w:color w:val="FF0000"/>
          <w:sz w:val="36"/>
          <w:szCs w:val="36"/>
        </w:rPr>
      </w:pPr>
      <w:r w:rsidRPr="0066599C">
        <w:rPr>
          <w:color w:val="FF0000"/>
          <w:sz w:val="36"/>
          <w:szCs w:val="36"/>
        </w:rPr>
        <w:t xml:space="preserve"> Wo kann man sich hier gut erholen?</w:t>
      </w:r>
    </w:p>
    <w:p w:rsidR="00235DEF" w:rsidRPr="00F45C4B" w:rsidRDefault="00235DEF" w:rsidP="00DD5476">
      <w:pPr>
        <w:rPr>
          <w:sz w:val="36"/>
          <w:szCs w:val="36"/>
        </w:rPr>
      </w:pPr>
      <w:r w:rsidRPr="0066599C">
        <w:rPr>
          <w:color w:val="FF0000"/>
          <w:sz w:val="36"/>
          <w:szCs w:val="36"/>
        </w:rPr>
        <w:t xml:space="preserve"> </w:t>
      </w:r>
      <w:r w:rsidR="0066599C" w:rsidRPr="0066599C">
        <w:rPr>
          <w:color w:val="FF0000"/>
          <w:sz w:val="36"/>
          <w:szCs w:val="36"/>
        </w:rPr>
        <w:t xml:space="preserve">                                                         </w:t>
      </w:r>
      <w:r w:rsidR="0066599C">
        <w:rPr>
          <w:color w:val="FF0000"/>
          <w:sz w:val="36"/>
          <w:szCs w:val="36"/>
        </w:rPr>
        <w:t xml:space="preserve">                                    </w:t>
      </w:r>
      <w:r w:rsidR="00F117A7">
        <w:rPr>
          <w:color w:val="FF0000"/>
          <w:sz w:val="36"/>
          <w:szCs w:val="36"/>
        </w:rPr>
        <w:t xml:space="preserve">                              </w:t>
      </w:r>
      <w:r w:rsidRPr="00007AED">
        <w:rPr>
          <w:color w:val="00B050"/>
          <w:sz w:val="36"/>
          <w:szCs w:val="36"/>
        </w:rPr>
        <w:t xml:space="preserve">In der </w:t>
      </w:r>
      <w:r w:rsidRPr="00F45C4B">
        <w:rPr>
          <w:sz w:val="36"/>
          <w:szCs w:val="36"/>
        </w:rPr>
        <w:t>Ther</w:t>
      </w:r>
      <w:r w:rsidR="0066599C">
        <w:rPr>
          <w:sz w:val="36"/>
          <w:szCs w:val="36"/>
        </w:rPr>
        <w:t xml:space="preserve">me „Wasserwelten“.                                                                              </w:t>
      </w:r>
      <w:r w:rsidR="006211EF">
        <w:rPr>
          <w:sz w:val="36"/>
          <w:szCs w:val="36"/>
        </w:rPr>
        <w:t>(</w:t>
      </w:r>
      <w:r w:rsidR="00456790" w:rsidRPr="00F45C4B">
        <w:rPr>
          <w:sz w:val="36"/>
          <w:szCs w:val="36"/>
        </w:rPr>
        <w:t xml:space="preserve"> die Therme – termální lázně</w:t>
      </w:r>
      <w:r w:rsidR="006211EF">
        <w:rPr>
          <w:sz w:val="36"/>
          <w:szCs w:val="36"/>
        </w:rPr>
        <w:t xml:space="preserve"> )</w:t>
      </w:r>
    </w:p>
    <w:p w:rsidR="00007AED" w:rsidRDefault="00385472" w:rsidP="00DD5476">
      <w:pPr>
        <w:rPr>
          <w:sz w:val="36"/>
          <w:szCs w:val="36"/>
        </w:rPr>
      </w:pPr>
      <w:r w:rsidRPr="00F45C4B">
        <w:rPr>
          <w:sz w:val="36"/>
          <w:szCs w:val="36"/>
        </w:rPr>
        <w:t>Wohin gehen Sie?</w:t>
      </w:r>
    </w:p>
    <w:p w:rsidR="00385472" w:rsidRPr="00F45C4B" w:rsidRDefault="00385472" w:rsidP="00DD5476">
      <w:pPr>
        <w:rPr>
          <w:sz w:val="36"/>
          <w:szCs w:val="36"/>
        </w:rPr>
      </w:pPr>
      <w:r w:rsidRPr="00F45C4B">
        <w:rPr>
          <w:sz w:val="36"/>
          <w:szCs w:val="36"/>
        </w:rPr>
        <w:t xml:space="preserve"> Ich gehe </w:t>
      </w:r>
      <w:r w:rsidRPr="007A3647">
        <w:rPr>
          <w:color w:val="00B050"/>
          <w:sz w:val="36"/>
          <w:szCs w:val="36"/>
        </w:rPr>
        <w:t xml:space="preserve">in die </w:t>
      </w:r>
      <w:r w:rsidRPr="00F45C4B">
        <w:rPr>
          <w:sz w:val="36"/>
          <w:szCs w:val="36"/>
        </w:rPr>
        <w:t>Therme „Wasserwelten“. Ich möchte mich nämlich gut erholen. )</w:t>
      </w:r>
    </w:p>
    <w:p w:rsidR="00385472" w:rsidRPr="0066599C" w:rsidRDefault="0066599C" w:rsidP="00DD5476">
      <w:pPr>
        <w:rPr>
          <w:color w:val="FF0000"/>
          <w:sz w:val="36"/>
          <w:szCs w:val="36"/>
        </w:rPr>
      </w:pPr>
      <w:r w:rsidRPr="0066599C">
        <w:rPr>
          <w:color w:val="FF0000"/>
          <w:sz w:val="36"/>
          <w:szCs w:val="36"/>
        </w:rPr>
        <w:t>Pracujte se slovníkem!</w:t>
      </w:r>
      <w:r w:rsidR="00385472" w:rsidRPr="0066599C">
        <w:rPr>
          <w:color w:val="FF0000"/>
          <w:sz w:val="36"/>
          <w:szCs w:val="36"/>
        </w:rPr>
        <w:t xml:space="preserve"> </w:t>
      </w:r>
    </w:p>
    <w:p w:rsidR="00B5248E" w:rsidRPr="00892320" w:rsidRDefault="00B5248E" w:rsidP="00DD5476"/>
    <w:p w:rsidR="00AC78A0" w:rsidRDefault="00F26445">
      <w:r w:rsidRPr="00F26445">
        <w:rPr>
          <w:noProof/>
          <w:lang w:eastAsia="cs-CZ"/>
        </w:rPr>
        <w:lastRenderedPageBreak/>
        <w:drawing>
          <wp:inline distT="0" distB="0" distL="0" distR="0">
            <wp:extent cx="5544000" cy="7691424"/>
            <wp:effectExtent l="0" t="0" r="0" b="5080"/>
            <wp:docPr id="6" name="Obrázek 6" descr="C:\Users\zahnas\Pictures\2020-03-2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hnas\Pictures\2020-03-25\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8002" cy="7710850"/>
                    </a:xfrm>
                    <a:prstGeom prst="rect">
                      <a:avLst/>
                    </a:prstGeom>
                    <a:noFill/>
                    <a:ln>
                      <a:noFill/>
                    </a:ln>
                  </pic:spPr>
                </pic:pic>
              </a:graphicData>
            </a:graphic>
          </wp:inline>
        </w:drawing>
      </w:r>
    </w:p>
    <w:p w:rsidR="008150DA" w:rsidRPr="00DA71DC" w:rsidRDefault="005044EB">
      <w:pPr>
        <w:rPr>
          <w:color w:val="FF0000"/>
          <w:sz w:val="40"/>
          <w:szCs w:val="40"/>
        </w:rPr>
      </w:pPr>
      <w:r>
        <w:rPr>
          <w:color w:val="FF0000"/>
          <w:sz w:val="40"/>
          <w:szCs w:val="40"/>
        </w:rPr>
        <w:t>Další věty cv. 2a/ 2b</w:t>
      </w:r>
      <w:r w:rsidR="00B60D8E" w:rsidRPr="00B60D8E">
        <w:rPr>
          <w:color w:val="FF0000"/>
          <w:sz w:val="40"/>
          <w:szCs w:val="40"/>
        </w:rPr>
        <w:t>,</w:t>
      </w:r>
      <w:r w:rsidR="008A0ECB">
        <w:rPr>
          <w:color w:val="FF0000"/>
          <w:sz w:val="40"/>
          <w:szCs w:val="40"/>
        </w:rPr>
        <w:t>tzn.</w:t>
      </w:r>
      <w:r w:rsidR="00B60D8E" w:rsidRPr="00B60D8E">
        <w:rPr>
          <w:color w:val="FF0000"/>
          <w:sz w:val="40"/>
          <w:szCs w:val="40"/>
        </w:rPr>
        <w:t xml:space="preserve"> </w:t>
      </w:r>
      <w:r w:rsidR="00DD001F">
        <w:rPr>
          <w:color w:val="FF0000"/>
          <w:sz w:val="40"/>
          <w:szCs w:val="40"/>
        </w:rPr>
        <w:t>kromě vět uvedených ve vzoru, po</w:t>
      </w:r>
      <w:bookmarkStart w:id="0" w:name="_GoBack"/>
      <w:bookmarkEnd w:id="0"/>
      <w:r w:rsidR="00B60D8E" w:rsidRPr="00B60D8E">
        <w:rPr>
          <w:color w:val="FF0000"/>
          <w:sz w:val="40"/>
          <w:szCs w:val="40"/>
        </w:rPr>
        <w:t xml:space="preserve">šlete na e-mail </w:t>
      </w:r>
      <w:hyperlink r:id="rId8" w:history="1">
        <w:r w:rsidR="00B60D8E" w:rsidRPr="00B60D8E">
          <w:rPr>
            <w:rStyle w:val="Hypertextovodkaz"/>
            <w:color w:val="FF0000"/>
            <w:sz w:val="40"/>
            <w:szCs w:val="40"/>
          </w:rPr>
          <w:t>zahnas</w:t>
        </w:r>
        <w:r w:rsidR="00B60D8E" w:rsidRPr="00B60D8E">
          <w:rPr>
            <w:rStyle w:val="Hypertextovodkaz"/>
            <w:rFonts w:cstheme="minorHAnsi"/>
            <w:color w:val="FF0000"/>
            <w:sz w:val="40"/>
            <w:szCs w:val="40"/>
          </w:rPr>
          <w:t>@</w:t>
        </w:r>
        <w:r w:rsidR="00B60D8E" w:rsidRPr="00B60D8E">
          <w:rPr>
            <w:rStyle w:val="Hypertextovodkaz"/>
            <w:color w:val="FF0000"/>
            <w:sz w:val="40"/>
            <w:szCs w:val="40"/>
          </w:rPr>
          <w:t>gymkrom.cz</w:t>
        </w:r>
      </w:hyperlink>
      <w:r w:rsidR="00B60D8E" w:rsidRPr="00B60D8E">
        <w:rPr>
          <w:color w:val="FF0000"/>
          <w:sz w:val="40"/>
          <w:szCs w:val="40"/>
        </w:rPr>
        <w:t xml:space="preserve">       </w:t>
      </w:r>
      <w:r w:rsidR="00B60D8E">
        <w:rPr>
          <w:color w:val="FF0000"/>
          <w:sz w:val="40"/>
          <w:szCs w:val="40"/>
        </w:rPr>
        <w:t xml:space="preserve">        </w:t>
      </w:r>
      <w:r w:rsidR="00B60D8E" w:rsidRPr="00B60D8E">
        <w:rPr>
          <w:color w:val="FF0000"/>
          <w:sz w:val="40"/>
          <w:szCs w:val="40"/>
        </w:rPr>
        <w:t xml:space="preserve"> </w:t>
      </w:r>
      <w:r>
        <w:rPr>
          <w:color w:val="FF0000"/>
          <w:sz w:val="40"/>
          <w:szCs w:val="40"/>
        </w:rPr>
        <w:t xml:space="preserve">             </w:t>
      </w:r>
      <w:r w:rsidR="00B60D8E" w:rsidRPr="00B60D8E">
        <w:rPr>
          <w:color w:val="FF0000"/>
          <w:sz w:val="40"/>
          <w:szCs w:val="40"/>
        </w:rPr>
        <w:t>do 30.dubna.</w:t>
      </w:r>
    </w:p>
    <w:sectPr w:rsidR="008150DA" w:rsidRPr="00DA71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84" w:rsidRDefault="005F2584" w:rsidP="00B872A8">
      <w:pPr>
        <w:spacing w:after="0" w:line="240" w:lineRule="auto"/>
      </w:pPr>
      <w:r>
        <w:separator/>
      </w:r>
    </w:p>
  </w:endnote>
  <w:endnote w:type="continuationSeparator" w:id="0">
    <w:p w:rsidR="005F2584" w:rsidRDefault="005F2584" w:rsidP="00B8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84" w:rsidRDefault="005F2584" w:rsidP="00B872A8">
      <w:pPr>
        <w:spacing w:after="0" w:line="240" w:lineRule="auto"/>
      </w:pPr>
      <w:r>
        <w:separator/>
      </w:r>
    </w:p>
  </w:footnote>
  <w:footnote w:type="continuationSeparator" w:id="0">
    <w:p w:rsidR="005F2584" w:rsidRDefault="005F2584" w:rsidP="00B8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A5761"/>
    <w:multiLevelType w:val="hybridMultilevel"/>
    <w:tmpl w:val="AEE40A46"/>
    <w:lvl w:ilvl="0" w:tplc="7C2C0186">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76"/>
    <w:rsid w:val="00007AED"/>
    <w:rsid w:val="0001336B"/>
    <w:rsid w:val="000835AE"/>
    <w:rsid w:val="000914DC"/>
    <w:rsid w:val="000C207C"/>
    <w:rsid w:val="000F6370"/>
    <w:rsid w:val="001E7428"/>
    <w:rsid w:val="00235DEF"/>
    <w:rsid w:val="002A0687"/>
    <w:rsid w:val="002A3F4A"/>
    <w:rsid w:val="002C0C71"/>
    <w:rsid w:val="002C0DF7"/>
    <w:rsid w:val="0030750F"/>
    <w:rsid w:val="00347095"/>
    <w:rsid w:val="00380A08"/>
    <w:rsid w:val="00385472"/>
    <w:rsid w:val="003C55ED"/>
    <w:rsid w:val="00423B0F"/>
    <w:rsid w:val="00456790"/>
    <w:rsid w:val="005044EB"/>
    <w:rsid w:val="00517E16"/>
    <w:rsid w:val="0052779E"/>
    <w:rsid w:val="005F2584"/>
    <w:rsid w:val="005F438D"/>
    <w:rsid w:val="006211EF"/>
    <w:rsid w:val="00652309"/>
    <w:rsid w:val="0066599C"/>
    <w:rsid w:val="007A3647"/>
    <w:rsid w:val="008150DA"/>
    <w:rsid w:val="00892320"/>
    <w:rsid w:val="00895669"/>
    <w:rsid w:val="008A0ECB"/>
    <w:rsid w:val="00985956"/>
    <w:rsid w:val="009E70EE"/>
    <w:rsid w:val="00A260AB"/>
    <w:rsid w:val="00AC78A0"/>
    <w:rsid w:val="00AD0CBD"/>
    <w:rsid w:val="00AD2CF1"/>
    <w:rsid w:val="00B5248E"/>
    <w:rsid w:val="00B60D8E"/>
    <w:rsid w:val="00B872A8"/>
    <w:rsid w:val="00BA1DC5"/>
    <w:rsid w:val="00C32452"/>
    <w:rsid w:val="00CF42F1"/>
    <w:rsid w:val="00D342B4"/>
    <w:rsid w:val="00DA71DC"/>
    <w:rsid w:val="00DD001F"/>
    <w:rsid w:val="00DD5476"/>
    <w:rsid w:val="00E26B9B"/>
    <w:rsid w:val="00E56606"/>
    <w:rsid w:val="00EA3A62"/>
    <w:rsid w:val="00F117A7"/>
    <w:rsid w:val="00F26445"/>
    <w:rsid w:val="00F45C4B"/>
    <w:rsid w:val="00F6154C"/>
    <w:rsid w:val="00FF3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2306"/>
  <w15:chartTrackingRefBased/>
  <w15:docId w15:val="{4E91FC6B-820C-4254-9ACE-ECA5EF2E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5476"/>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C0DF7"/>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872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72A8"/>
  </w:style>
  <w:style w:type="paragraph" w:styleId="Zpat">
    <w:name w:val="footer"/>
    <w:basedOn w:val="Normln"/>
    <w:link w:val="ZpatChar"/>
    <w:uiPriority w:val="99"/>
    <w:unhideWhenUsed/>
    <w:rsid w:val="00B872A8"/>
    <w:pPr>
      <w:tabs>
        <w:tab w:val="center" w:pos="4536"/>
        <w:tab w:val="right" w:pos="9072"/>
      </w:tabs>
      <w:spacing w:after="0" w:line="240" w:lineRule="auto"/>
    </w:pPr>
  </w:style>
  <w:style w:type="character" w:customStyle="1" w:styleId="ZpatChar">
    <w:name w:val="Zápatí Char"/>
    <w:basedOn w:val="Standardnpsmoodstavce"/>
    <w:link w:val="Zpat"/>
    <w:uiPriority w:val="99"/>
    <w:rsid w:val="00B872A8"/>
  </w:style>
  <w:style w:type="character" w:styleId="Hypertextovodkaz">
    <w:name w:val="Hyperlink"/>
    <w:basedOn w:val="Standardnpsmoodstavce"/>
    <w:uiPriority w:val="99"/>
    <w:unhideWhenUsed/>
    <w:rsid w:val="00423B0F"/>
    <w:rPr>
      <w:color w:val="0563C1" w:themeColor="hyperlink"/>
      <w:u w:val="single"/>
    </w:rPr>
  </w:style>
  <w:style w:type="paragraph" w:styleId="Odstavecseseznamem">
    <w:name w:val="List Paragraph"/>
    <w:basedOn w:val="Normln"/>
    <w:uiPriority w:val="34"/>
    <w:qFormat/>
    <w:rsid w:val="009E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nas@gymkro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262</Words>
  <Characters>1549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Zahnaš</dc:creator>
  <cp:keywords/>
  <dc:description/>
  <cp:lastModifiedBy>Roman Zahnaš</cp:lastModifiedBy>
  <cp:revision>48</cp:revision>
  <dcterms:created xsi:type="dcterms:W3CDTF">2020-03-25T15:54:00Z</dcterms:created>
  <dcterms:modified xsi:type="dcterms:W3CDTF">2020-04-18T16:33:00Z</dcterms:modified>
</cp:coreProperties>
</file>