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97" w:rsidRDefault="00F94569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Internetové koncerty</w:t>
      </w:r>
    </w:p>
    <w:p w:rsidR="00F94569" w:rsidRDefault="00F94569" w:rsidP="00F94569">
      <w:pPr>
        <w:jc w:val="both"/>
        <w:rPr>
          <w:sz w:val="24"/>
          <w:szCs w:val="24"/>
        </w:rPr>
      </w:pPr>
      <w:r>
        <w:rPr>
          <w:sz w:val="24"/>
          <w:szCs w:val="24"/>
        </w:rPr>
        <w:t>Milí kvintáni, děkuji vám za spoustu nápadů (z posledního dotazníku) na další online lekce, budu na tom pracovat. Zatím mě napadlo následující:</w:t>
      </w:r>
    </w:p>
    <w:p w:rsidR="00F94569" w:rsidRPr="00F94569" w:rsidRDefault="00F94569" w:rsidP="00F94569">
      <w:pPr>
        <w:jc w:val="both"/>
        <w:rPr>
          <w:b/>
          <w:i/>
          <w:sz w:val="24"/>
          <w:szCs w:val="24"/>
        </w:rPr>
      </w:pPr>
      <w:r w:rsidRPr="00F94569">
        <w:rPr>
          <w:b/>
          <w:i/>
          <w:sz w:val="24"/>
          <w:szCs w:val="24"/>
        </w:rPr>
        <w:t xml:space="preserve">1. Vyhledejte na internetu text, který reflektuje </w:t>
      </w:r>
      <w:r w:rsidR="00D801A3">
        <w:rPr>
          <w:b/>
          <w:i/>
          <w:sz w:val="24"/>
          <w:szCs w:val="24"/>
        </w:rPr>
        <w:t>„</w:t>
      </w:r>
      <w:proofErr w:type="spellStart"/>
      <w:r w:rsidRPr="00F94569">
        <w:rPr>
          <w:b/>
          <w:i/>
          <w:sz w:val="24"/>
          <w:szCs w:val="24"/>
        </w:rPr>
        <w:t>koronavirový</w:t>
      </w:r>
      <w:proofErr w:type="spellEnd"/>
      <w:r w:rsidR="00D801A3">
        <w:rPr>
          <w:b/>
          <w:i/>
          <w:sz w:val="24"/>
          <w:szCs w:val="24"/>
        </w:rPr>
        <w:t>“</w:t>
      </w:r>
      <w:r w:rsidRPr="00F94569">
        <w:rPr>
          <w:b/>
          <w:i/>
          <w:sz w:val="24"/>
          <w:szCs w:val="24"/>
        </w:rPr>
        <w:t xml:space="preserve"> stav v hudební sféře a jeho dopady na hudebníky na volné noze. Přečtěte a pokuste se zorientovat. Zjistěte, jak to mají hudebníci – zaměstnanci (stálá pracovní smlouva s divadlem, orchestrem) a hudebníci na volné noze (členové kapel, hostující hudebníci, sólisté oper, muzikálová scéna, </w:t>
      </w:r>
      <w:r w:rsidR="00D801A3">
        <w:rPr>
          <w:b/>
          <w:i/>
          <w:sz w:val="24"/>
          <w:szCs w:val="24"/>
        </w:rPr>
        <w:t xml:space="preserve">sbory, </w:t>
      </w:r>
      <w:proofErr w:type="spellStart"/>
      <w:r w:rsidRPr="00F94569">
        <w:rPr>
          <w:b/>
          <w:i/>
          <w:sz w:val="24"/>
          <w:szCs w:val="24"/>
        </w:rPr>
        <w:t>baleťáci</w:t>
      </w:r>
      <w:proofErr w:type="spellEnd"/>
      <w:r w:rsidRPr="00F94569">
        <w:rPr>
          <w:b/>
          <w:i/>
          <w:sz w:val="24"/>
          <w:szCs w:val="24"/>
        </w:rPr>
        <w:t xml:space="preserve">). </w:t>
      </w:r>
      <w:r>
        <w:rPr>
          <w:b/>
          <w:i/>
          <w:sz w:val="24"/>
          <w:szCs w:val="24"/>
        </w:rPr>
        <w:t xml:space="preserve">Zjistěte, jak to vypadá s hudebními festivaly. </w:t>
      </w:r>
      <w:r w:rsidRPr="00F94569">
        <w:rPr>
          <w:b/>
          <w:i/>
          <w:sz w:val="24"/>
          <w:szCs w:val="24"/>
        </w:rPr>
        <w:t xml:space="preserve">Čerpejte z kvalitních </w:t>
      </w:r>
      <w:r>
        <w:rPr>
          <w:b/>
          <w:i/>
          <w:sz w:val="24"/>
          <w:szCs w:val="24"/>
        </w:rPr>
        <w:t>zdrojů (5 - 10 min).</w:t>
      </w:r>
    </w:p>
    <w:p w:rsidR="00F94569" w:rsidRPr="00F94569" w:rsidRDefault="00F94569" w:rsidP="00F94569">
      <w:pPr>
        <w:jc w:val="both"/>
        <w:rPr>
          <w:b/>
          <w:i/>
          <w:sz w:val="24"/>
          <w:szCs w:val="24"/>
        </w:rPr>
      </w:pPr>
      <w:r w:rsidRPr="00F94569">
        <w:rPr>
          <w:b/>
          <w:i/>
          <w:sz w:val="24"/>
          <w:szCs w:val="24"/>
        </w:rPr>
        <w:t xml:space="preserve">2. Zkuste si představit, že jste v kůži hudebníka, který teď několik měsíců nesmí hrát, potkávat se </w:t>
      </w:r>
      <w:proofErr w:type="spellStart"/>
      <w:r w:rsidRPr="00F94569">
        <w:rPr>
          <w:b/>
          <w:i/>
          <w:sz w:val="24"/>
          <w:szCs w:val="24"/>
        </w:rPr>
        <w:t>se</w:t>
      </w:r>
      <w:proofErr w:type="spellEnd"/>
      <w:r w:rsidRPr="00F94569">
        <w:rPr>
          <w:b/>
          <w:i/>
          <w:sz w:val="24"/>
          <w:szCs w:val="24"/>
        </w:rPr>
        <w:t xml:space="preserve"> svojí kapelou, orchestrem, souborem. Před vámi je několik měsíců, kdy se žádné koncerty neuskuteční, bůhví, kdy se otevřou divadla.  Tohle video vám může pomoci</w:t>
      </w:r>
      <w:r w:rsidR="00D801A3">
        <w:rPr>
          <w:b/>
          <w:i/>
          <w:sz w:val="24"/>
          <w:szCs w:val="24"/>
        </w:rPr>
        <w:t>, omlouvám se, ale zase můj mnoho let milovaný Dan Bárta</w:t>
      </w:r>
      <w:r w:rsidR="009A5BD0">
        <w:rPr>
          <w:b/>
          <w:i/>
          <w:sz w:val="24"/>
          <w:szCs w:val="24"/>
        </w:rPr>
        <w:t xml:space="preserve"> (5 min)</w:t>
      </w:r>
      <w:r w:rsidRPr="00F94569">
        <w:rPr>
          <w:b/>
          <w:i/>
          <w:sz w:val="24"/>
          <w:szCs w:val="24"/>
        </w:rPr>
        <w:t>:</w:t>
      </w:r>
    </w:p>
    <w:p w:rsidR="00F94569" w:rsidRDefault="00F94569" w:rsidP="00F94569">
      <w:pPr>
        <w:jc w:val="both"/>
      </w:pPr>
      <w:hyperlink r:id="rId4" w:history="1">
        <w:r>
          <w:rPr>
            <w:rStyle w:val="Hypertextovodkaz"/>
          </w:rPr>
          <w:t>https://www.facebook.com/illustratosphere/videos/2582730318638691/UzpfSTE4MTg5NzY0ODE6MTAyMTMxMjQ5NTM5MTgwMDM/</w:t>
        </w:r>
      </w:hyperlink>
    </w:p>
    <w:p w:rsidR="00F94569" w:rsidRPr="009A5BD0" w:rsidRDefault="009A5BD0" w:rsidP="00F94569">
      <w:pPr>
        <w:jc w:val="both"/>
        <w:rPr>
          <w:b/>
          <w:i/>
          <w:sz w:val="24"/>
          <w:szCs w:val="24"/>
        </w:rPr>
      </w:pPr>
      <w:r w:rsidRPr="009A5BD0">
        <w:rPr>
          <w:b/>
          <w:i/>
          <w:sz w:val="24"/>
          <w:szCs w:val="24"/>
        </w:rPr>
        <w:t>3. Zamyslete se a zformulujte 3 postupy, jak byste se situací (především s otázkou příjmu a dalšího rozvoje</w:t>
      </w:r>
      <w:r>
        <w:rPr>
          <w:b/>
          <w:i/>
          <w:sz w:val="24"/>
          <w:szCs w:val="24"/>
        </w:rPr>
        <w:t>, tvorby</w:t>
      </w:r>
      <w:r w:rsidRPr="009A5BD0">
        <w:rPr>
          <w:b/>
          <w:i/>
          <w:sz w:val="24"/>
          <w:szCs w:val="24"/>
        </w:rPr>
        <w:t>) vyrovnávali. Prostor pro jejich sepsání najdete v dotazníku na konci lekce.</w:t>
      </w:r>
    </w:p>
    <w:p w:rsidR="001D4324" w:rsidRPr="006D53A0" w:rsidRDefault="009A5BD0" w:rsidP="00F94569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1D4324" w:rsidRPr="006D53A0">
        <w:rPr>
          <w:b/>
          <w:i/>
          <w:sz w:val="24"/>
          <w:szCs w:val="24"/>
        </w:rPr>
        <w:t>. Potom si přečtěte tento t</w:t>
      </w:r>
      <w:r w:rsidR="00F94569">
        <w:rPr>
          <w:b/>
          <w:i/>
          <w:sz w:val="24"/>
          <w:szCs w:val="24"/>
        </w:rPr>
        <w:t>ext, případně poslechněte písně:</w:t>
      </w:r>
    </w:p>
    <w:p w:rsidR="001D4324" w:rsidRPr="006D53A0" w:rsidRDefault="000F0477" w:rsidP="00F94569">
      <w:pPr>
        <w:spacing w:line="360" w:lineRule="auto"/>
        <w:jc w:val="both"/>
        <w:rPr>
          <w:sz w:val="24"/>
          <w:szCs w:val="24"/>
        </w:rPr>
      </w:pPr>
      <w:hyperlink r:id="rId5" w:history="1">
        <w:r w:rsidR="001D4324" w:rsidRPr="006D53A0">
          <w:rPr>
            <w:rStyle w:val="Hypertextovodkaz"/>
            <w:sz w:val="24"/>
            <w:szCs w:val="24"/>
          </w:rPr>
          <w:t>https://art.ceskatelevize.cz/360/na-hudbu-do-kancelare-</w:t>
        </w:r>
        <w:r w:rsidR="001D4324" w:rsidRPr="006D53A0">
          <w:rPr>
            <w:rStyle w:val="Hypertextovodkaz"/>
            <w:sz w:val="24"/>
            <w:szCs w:val="24"/>
          </w:rPr>
          <w:t>t</w:t>
        </w:r>
        <w:r w:rsidR="001D4324" w:rsidRPr="006D53A0">
          <w:rPr>
            <w:rStyle w:val="Hypertextovodkaz"/>
            <w:sz w:val="24"/>
            <w:szCs w:val="24"/>
          </w:rPr>
          <w:t>iterne-koncerty-bavi-divaky-na-internetu-BYtru</w:t>
        </w:r>
      </w:hyperlink>
    </w:p>
    <w:p w:rsidR="001D4324" w:rsidRPr="006D53A0" w:rsidRDefault="009A5BD0" w:rsidP="00F94569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1D4324" w:rsidRPr="006D53A0">
        <w:rPr>
          <w:b/>
          <w:i/>
          <w:sz w:val="24"/>
          <w:szCs w:val="24"/>
        </w:rPr>
        <w:t>. Kontrolní t</w:t>
      </w:r>
      <w:r w:rsidR="00015289" w:rsidRPr="006D53A0">
        <w:rPr>
          <w:b/>
          <w:i/>
          <w:sz w:val="24"/>
          <w:szCs w:val="24"/>
        </w:rPr>
        <w:t>est bude zde, vyplňte</w:t>
      </w:r>
      <w:r w:rsidR="00F94569">
        <w:rPr>
          <w:b/>
          <w:i/>
          <w:sz w:val="24"/>
          <w:szCs w:val="24"/>
        </w:rPr>
        <w:t xml:space="preserve"> od pondělí 20. 4.</w:t>
      </w:r>
      <w:r w:rsidR="00015289" w:rsidRPr="006D53A0">
        <w:rPr>
          <w:b/>
          <w:i/>
          <w:sz w:val="24"/>
          <w:szCs w:val="24"/>
        </w:rPr>
        <w:t xml:space="preserve"> do pátku</w:t>
      </w:r>
      <w:r w:rsidR="00F94569">
        <w:rPr>
          <w:b/>
          <w:i/>
          <w:sz w:val="24"/>
          <w:szCs w:val="24"/>
        </w:rPr>
        <w:t xml:space="preserve"> 24</w:t>
      </w:r>
      <w:r w:rsidR="007D64B1">
        <w:rPr>
          <w:b/>
          <w:i/>
          <w:sz w:val="24"/>
          <w:szCs w:val="24"/>
        </w:rPr>
        <w:t>. 4. 2020</w:t>
      </w:r>
      <w:r w:rsidR="001D4324" w:rsidRPr="006D53A0">
        <w:rPr>
          <w:b/>
          <w:i/>
          <w:sz w:val="24"/>
          <w:szCs w:val="24"/>
        </w:rPr>
        <w:t>.</w:t>
      </w:r>
      <w:r w:rsidR="00F94569">
        <w:rPr>
          <w:sz w:val="24"/>
          <w:szCs w:val="24"/>
        </w:rPr>
        <w:t xml:space="preserve">  Heslo: internet</w:t>
      </w:r>
    </w:p>
    <w:p w:rsidR="001D4324" w:rsidRPr="006D53A0" w:rsidRDefault="000F0477" w:rsidP="00F94569">
      <w:pPr>
        <w:spacing w:line="360" w:lineRule="auto"/>
        <w:jc w:val="both"/>
        <w:rPr>
          <w:sz w:val="24"/>
          <w:szCs w:val="24"/>
        </w:rPr>
      </w:pPr>
      <w:hyperlink r:id="rId6" w:history="1">
        <w:r w:rsidR="001D4324" w:rsidRPr="006D53A0">
          <w:rPr>
            <w:rStyle w:val="Hypertextovodkaz"/>
            <w:sz w:val="24"/>
            <w:szCs w:val="24"/>
          </w:rPr>
          <w:t>https://www.survio.com/survey/d/I5E5L2</w:t>
        </w:r>
        <w:r w:rsidR="001D4324" w:rsidRPr="006D53A0">
          <w:rPr>
            <w:rStyle w:val="Hypertextovodkaz"/>
            <w:sz w:val="24"/>
            <w:szCs w:val="24"/>
          </w:rPr>
          <w:t>O</w:t>
        </w:r>
        <w:r w:rsidR="001D4324" w:rsidRPr="006D53A0">
          <w:rPr>
            <w:rStyle w:val="Hypertextovodkaz"/>
            <w:sz w:val="24"/>
            <w:szCs w:val="24"/>
          </w:rPr>
          <w:t>8H7V9O3F9Q</w:t>
        </w:r>
      </w:hyperlink>
    </w:p>
    <w:p w:rsidR="001D4324" w:rsidRPr="006D53A0" w:rsidRDefault="001D4324" w:rsidP="00F94569">
      <w:pPr>
        <w:spacing w:line="360" w:lineRule="auto"/>
        <w:jc w:val="both"/>
        <w:rPr>
          <w:sz w:val="24"/>
          <w:szCs w:val="24"/>
        </w:rPr>
      </w:pPr>
    </w:p>
    <w:p w:rsidR="00015289" w:rsidRPr="006D53A0" w:rsidRDefault="00015289" w:rsidP="00F94569">
      <w:pPr>
        <w:spacing w:line="360" w:lineRule="auto"/>
        <w:jc w:val="both"/>
        <w:rPr>
          <w:sz w:val="24"/>
          <w:szCs w:val="24"/>
        </w:rPr>
      </w:pPr>
    </w:p>
    <w:p w:rsidR="008F7F97" w:rsidRDefault="008F7F97"/>
    <w:p w:rsidR="008F7F97" w:rsidRDefault="008F7F97"/>
    <w:sectPr w:rsidR="008F7F97" w:rsidSect="00BF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F7F97"/>
    <w:rsid w:val="00015289"/>
    <w:rsid w:val="000F0477"/>
    <w:rsid w:val="00101D97"/>
    <w:rsid w:val="001D4324"/>
    <w:rsid w:val="006C252E"/>
    <w:rsid w:val="006D53A0"/>
    <w:rsid w:val="007022AB"/>
    <w:rsid w:val="007D64B1"/>
    <w:rsid w:val="00875957"/>
    <w:rsid w:val="008F7F97"/>
    <w:rsid w:val="00921E47"/>
    <w:rsid w:val="0096783E"/>
    <w:rsid w:val="009A5BD0"/>
    <w:rsid w:val="00BF7431"/>
    <w:rsid w:val="00D801A3"/>
    <w:rsid w:val="00F9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7F9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7F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io.com/survey/d/I5E5L2O8H7V9O3F9Q" TargetMode="External"/><Relationship Id="rId5" Type="http://schemas.openxmlformats.org/officeDocument/2006/relationships/hyperlink" Target="https://art.ceskatelevize.cz/360/na-hudbu-do-kancelare-titerne-koncerty-bavi-divaky-na-internetu-BYtru" TargetMode="External"/><Relationship Id="rId4" Type="http://schemas.openxmlformats.org/officeDocument/2006/relationships/hyperlink" Target="https://www.facebook.com/illustratosphere/videos/2582730318638691/UzpfSTE4MTg5NzY0ODE6MTAyMTMxMjQ5NTM5MTgwMD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9</cp:revision>
  <dcterms:created xsi:type="dcterms:W3CDTF">2020-03-21T08:59:00Z</dcterms:created>
  <dcterms:modified xsi:type="dcterms:W3CDTF">2020-04-09T09:18:00Z</dcterms:modified>
</cp:coreProperties>
</file>