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textAlignment w:val="baseline"/>
        <w:rPr>
          <w:rFonts w:ascii="Arial" w:hAnsi="Arial"/>
          <w:b/>
          <w:b/>
          <w:bCs/>
          <w:color w:val="000000"/>
          <w:kern w:val="2"/>
          <w:sz w:val="48"/>
          <w:szCs w:val="48"/>
        </w:rPr>
      </w:pPr>
      <w:r>
        <w:rPr>
          <w:rFonts w:ascii="Arial" w:hAnsi="Arial"/>
          <w:b/>
          <w:bCs/>
          <w:color w:val="000000"/>
          <w:kern w:val="2"/>
          <w:sz w:val="48"/>
          <w:szCs w:val="48"/>
        </w:rPr>
        <w:t>Čs. legie ve Francii a Itálii</w:t>
      </w:r>
      <w:bookmarkStart w:id="0" w:name="_GoBack"/>
      <w:bookmarkEnd w:id="0"/>
    </w:p>
    <w:p>
      <w:pPr>
        <w:pStyle w:val="NormalWeb"/>
        <w:spacing w:beforeAutospacing="0" w:before="0" w:afterAutospacing="0" w:after="0"/>
        <w:textAlignment w:val="baseline"/>
        <w:rPr>
          <w:rFonts w:ascii="Arial" w:hAnsi="Arial"/>
          <w:b/>
          <w:b/>
          <w:bCs/>
          <w:color w:val="000000"/>
          <w:kern w:val="2"/>
          <w:sz w:val="28"/>
          <w:szCs w:val="28"/>
        </w:rPr>
      </w:pPr>
      <w:r>
        <w:rPr>
          <w:rFonts w:ascii="Arial" w:hAnsi="Arial"/>
          <w:b/>
          <w:bCs/>
          <w:color w:val="000000"/>
          <w:kern w:val="2"/>
          <w:sz w:val="28"/>
          <w:szCs w:val="28"/>
        </w:rPr>
        <w:t>Francie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/>
        <w:t>23.8.1914 vznik roty Nazdar z krajanů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/>
        <w:t xml:space="preserve"> </w:t>
      </w:r>
      <w:r>
        <w:rPr/>
        <w:t xml:space="preserve">9.5. a 16.6.1915 její nasazení u Arrasu 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/>
        <w:t>velké hrdinství i ztráty (150 z 250) – zánik jednotky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/>
        <w:t xml:space="preserve"> </w:t>
      </w:r>
      <w:r>
        <w:rPr/>
        <w:t>prosinec 1917 – povolení vytvořit jednotku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/>
        <w:t xml:space="preserve">12.1.1918 Cognac - </w:t>
      </w:r>
      <w:r>
        <w:rPr>
          <w:b/>
          <w:bCs/>
        </w:rPr>
        <w:t>21. čs. střelecký pluk</w:t>
      </w:r>
    </w:p>
    <w:p>
      <w:pPr>
        <w:pStyle w:val="NormalWeb"/>
        <w:numPr>
          <w:ilvl w:val="0"/>
          <w:numId w:val="1"/>
        </w:numPr>
        <w:spacing w:before="280" w:after="0"/>
        <w:textAlignment w:val="baseline"/>
        <w:rPr/>
      </w:pPr>
      <w:r>
        <w:rPr>
          <w:b/>
          <w:bCs/>
        </w:rPr>
        <w:t xml:space="preserve">boje u Vouziers, Terronu </w:t>
      </w:r>
      <w:r>
        <w:rPr>
          <w:b/>
          <w:bCs/>
        </w:rPr>
        <w:t>v říjnu 1918</w:t>
      </w:r>
    </w:p>
    <w:p>
      <w:pPr>
        <w:pStyle w:val="NormalWeb"/>
        <w:numPr>
          <w:ilvl w:val="0"/>
          <w:numId w:val="1"/>
        </w:numPr>
        <w:textAlignment w:val="baseline"/>
        <w:rPr/>
      </w:pPr>
      <w:r>
        <w:rPr/>
        <w:t xml:space="preserve">9600 vojáků, z toho 630 padlo </w:t>
      </w:r>
    </w:p>
    <w:p>
      <w:pPr>
        <w:pStyle w:val="NormalWeb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Itálie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>zběhové z R-U armády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 xml:space="preserve"> </w:t>
      </w:r>
      <w:r>
        <w:rPr/>
        <w:t>zpočátku jako rozvědčíci v rámci italské armády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 xml:space="preserve"> </w:t>
      </w:r>
      <w:r>
        <w:rPr/>
        <w:t>nedůvěra ve vlastní čs. jednotky zlomena až Štefánikem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 xml:space="preserve"> </w:t>
      </w:r>
      <w:r>
        <w:rPr/>
        <w:t>21.4.1918 oficiální uznání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 xml:space="preserve"> </w:t>
      </w:r>
      <w:r>
        <w:rPr/>
        <w:t>21.9. Doss Alto</w:t>
      </w:r>
    </w:p>
    <w:p>
      <w:pPr>
        <w:pStyle w:val="NormalWeb"/>
        <w:numPr>
          <w:ilvl w:val="0"/>
          <w:numId w:val="2"/>
        </w:numPr>
        <w:spacing w:before="280" w:after="0"/>
        <w:textAlignment w:val="baseline"/>
        <w:rPr/>
      </w:pPr>
      <w:r>
        <w:rPr/>
        <w:t xml:space="preserve"> </w:t>
      </w:r>
      <w:r>
        <w:rPr/>
        <w:t>Piáva, Montello, Monte di Garda</w:t>
      </w:r>
    </w:p>
    <w:p>
      <w:pPr>
        <w:pStyle w:val="NormalWeb"/>
        <w:numPr>
          <w:ilvl w:val="0"/>
          <w:numId w:val="2"/>
        </w:numPr>
        <w:textAlignment w:val="baseline"/>
        <w:rPr/>
      </w:pPr>
      <w:r>
        <w:rPr/>
        <w:t xml:space="preserve"> </w:t>
      </w:r>
      <w:r>
        <w:rPr/>
        <w:t>celkem asi 20.000 vojáků, z toho 350 padlo</w:t>
      </w:r>
    </w:p>
    <w:p>
      <w:pPr>
        <w:pStyle w:val="NormalWeb"/>
        <w:textAlignment w:val="baseline"/>
        <w:rPr/>
      </w:pPr>
      <w:r>
        <w:rPr/>
      </w:r>
    </w:p>
    <w:p>
      <w:pPr>
        <w:pStyle w:val="NormalWeb"/>
        <w:textAlignment w:val="baseline"/>
        <w:rPr/>
      </w:pPr>
      <w:r>
        <w:rPr/>
        <w:t xml:space="preserve">Úkol – pokuste se zjistit, zda váš předek bojoval během 1. světové války – jak se jmenoval a v jaké armádě bojoval.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357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qFormat/>
    <w:rsid w:val="009c10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9c10c1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LibreOffice/6.1.3.2$Windows_X86_64 LibreOffice_project/86daf60bf00efa86ad547e59e09d6bb77c699acb</Application>
  <Pages>1</Pages>
  <Words>127</Words>
  <Characters>585</Characters>
  <CharactersWithSpaces>695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2018-05-25T04:33:00Z</dcterms:created>
  <dc:creator>Evžen Petřík</dc:creator>
  <dc:description/>
  <dc:language>cs-CZ</dc:language>
  <cp:lastModifiedBy/>
  <dcterms:modified xsi:type="dcterms:W3CDTF">2020-04-16T16:20:29Z</dcterms:modified>
  <cp:revision>4</cp:revision>
  <dc:subject/>
  <dc:title>Čs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