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284" w:rsidRDefault="00376FC8">
      <w:r>
        <w:t>Státy Visegrádské čtyřky- Polsko (bylo zasláno), Maďarsko, Slovensko, Česká republika (bude probrána v kvartě)</w:t>
      </w:r>
    </w:p>
    <w:p w:rsidR="00376FC8" w:rsidRPr="000B7CB4" w:rsidRDefault="00376FC8">
      <w:pPr>
        <w:rPr>
          <w:b/>
          <w:sz w:val="28"/>
          <w:szCs w:val="28"/>
        </w:rPr>
      </w:pPr>
      <w:r w:rsidRPr="000B7CB4">
        <w:rPr>
          <w:b/>
          <w:sz w:val="28"/>
          <w:szCs w:val="28"/>
        </w:rPr>
        <w:t>MAĎARSKO</w:t>
      </w:r>
    </w:p>
    <w:p w:rsidR="00000000" w:rsidRPr="00376FC8" w:rsidRDefault="000B7CB4" w:rsidP="00376FC8">
      <w:pPr>
        <w:numPr>
          <w:ilvl w:val="0"/>
          <w:numId w:val="1"/>
        </w:numPr>
      </w:pPr>
      <w:r w:rsidRPr="00376FC8">
        <w:t>Povrch tvořen nížinami (pouze sever pohoří). Kontinentální podnebí – stepi (pusty)</w:t>
      </w:r>
    </w:p>
    <w:p w:rsidR="00000000" w:rsidRPr="00376FC8" w:rsidRDefault="000B7CB4" w:rsidP="00376FC8">
      <w:pPr>
        <w:numPr>
          <w:ilvl w:val="0"/>
          <w:numId w:val="1"/>
        </w:numPr>
      </w:pPr>
      <w:r w:rsidRPr="00376FC8">
        <w:t>Rozloha větší než ČR, počet obyvatel srovnatelný</w:t>
      </w:r>
    </w:p>
    <w:p w:rsidR="00000000" w:rsidRPr="00376FC8" w:rsidRDefault="000B7CB4" w:rsidP="00376FC8">
      <w:pPr>
        <w:numPr>
          <w:ilvl w:val="0"/>
          <w:numId w:val="1"/>
        </w:numPr>
      </w:pPr>
      <w:r w:rsidRPr="00376FC8">
        <w:t>Nedostatek surovin (jen bauxit), vhodné</w:t>
      </w:r>
      <w:r w:rsidRPr="00376FC8">
        <w:t xml:space="preserve"> podmínky pro zemědělství (60% orná půda po Dánsku na 2. místě v Evropě). Průmysl potravinářský- salámy, uherák, čabajky, zeleninové konzervy, papriky, rajčata, víno, koření- paprika.</w:t>
      </w:r>
    </w:p>
    <w:p w:rsidR="00000000" w:rsidRPr="00376FC8" w:rsidRDefault="000B7CB4" w:rsidP="00376FC8">
      <w:pPr>
        <w:numPr>
          <w:ilvl w:val="0"/>
          <w:numId w:val="1"/>
        </w:numPr>
      </w:pPr>
      <w:r w:rsidRPr="00376FC8">
        <w:t>Obyvat</w:t>
      </w:r>
      <w:r w:rsidRPr="00376FC8">
        <w:t xml:space="preserve">elstvo – ugrofinské (centra – Debrecín, Segedín, Gyor), </w:t>
      </w:r>
    </w:p>
    <w:p w:rsidR="00000000" w:rsidRPr="00376FC8" w:rsidRDefault="000B7CB4" w:rsidP="00376FC8">
      <w:pPr>
        <w:numPr>
          <w:ilvl w:val="0"/>
          <w:numId w:val="1"/>
        </w:numPr>
      </w:pPr>
      <w:r w:rsidRPr="00376FC8">
        <w:t>19 žup</w:t>
      </w:r>
    </w:p>
    <w:p w:rsidR="00000000" w:rsidRPr="00376FC8" w:rsidRDefault="000B7CB4" w:rsidP="00376FC8">
      <w:pPr>
        <w:numPr>
          <w:ilvl w:val="0"/>
          <w:numId w:val="1"/>
        </w:numPr>
      </w:pPr>
      <w:r w:rsidRPr="00376FC8">
        <w:t xml:space="preserve">Budapešť- ¼ obyvatel, 1/3 hospodářství. Budova Parlamentu- </w:t>
      </w:r>
      <w:r w:rsidRPr="00376FC8">
        <w:rPr>
          <w:lang w:val="pt-BR"/>
        </w:rPr>
        <w:t>268 m dlouhá a 96 m vysoká</w:t>
      </w:r>
    </w:p>
    <w:p w:rsidR="00000000" w:rsidRPr="00376FC8" w:rsidRDefault="000B7CB4" w:rsidP="00376FC8">
      <w:pPr>
        <w:numPr>
          <w:ilvl w:val="0"/>
          <w:numId w:val="1"/>
        </w:numPr>
      </w:pPr>
      <w:r w:rsidRPr="00376FC8">
        <w:t>CR- termální lázně, Balaton (Blatenské jezero- největší ve střední Evropě)</w:t>
      </w:r>
    </w:p>
    <w:p w:rsidR="00376FC8" w:rsidRDefault="00376FC8">
      <w:r w:rsidRPr="00376FC8">
        <w:drawing>
          <wp:inline distT="0" distB="0" distL="0" distR="0" wp14:anchorId="057F3825" wp14:editId="29FAB5A9">
            <wp:extent cx="4070350" cy="2702446"/>
            <wp:effectExtent l="0" t="0" r="6350" b="3175"/>
            <wp:docPr id="204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30" cy="270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>Parlament v Budapešti</w:t>
      </w:r>
    </w:p>
    <w:p w:rsidR="00376FC8" w:rsidRDefault="00376FC8">
      <w:r w:rsidRPr="00376FC8">
        <w:drawing>
          <wp:inline distT="0" distB="0" distL="0" distR="0" wp14:anchorId="0A77136F" wp14:editId="3EA3DF47">
            <wp:extent cx="5760720" cy="1825625"/>
            <wp:effectExtent l="0" t="0" r="0" b="3175"/>
            <wp:docPr id="20484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6FC8" w:rsidRPr="000B7CB4" w:rsidRDefault="00376FC8">
      <w:pPr>
        <w:rPr>
          <w:b/>
          <w:sz w:val="28"/>
          <w:szCs w:val="28"/>
        </w:rPr>
      </w:pPr>
      <w:bookmarkStart w:id="0" w:name="_GoBack"/>
      <w:r w:rsidRPr="000B7CB4">
        <w:rPr>
          <w:b/>
          <w:sz w:val="28"/>
          <w:szCs w:val="28"/>
        </w:rPr>
        <w:t>SLOVENSKO</w:t>
      </w:r>
    </w:p>
    <w:bookmarkEnd w:id="0"/>
    <w:p w:rsidR="00376FC8" w:rsidRPr="00376FC8" w:rsidRDefault="00376FC8" w:rsidP="00376FC8">
      <w:r w:rsidRPr="00376FC8">
        <w:rPr>
          <w:b/>
          <w:bCs/>
        </w:rPr>
        <w:t>leží ve střední Evropě</w:t>
      </w:r>
    </w:p>
    <w:p w:rsidR="00376FC8" w:rsidRPr="00376FC8" w:rsidRDefault="00376FC8" w:rsidP="00376FC8">
      <w:r w:rsidRPr="00376FC8">
        <w:rPr>
          <w:b/>
          <w:bCs/>
        </w:rPr>
        <w:lastRenderedPageBreak/>
        <w:t xml:space="preserve">-  jeho sousedé jsou Česká republika, Rakousko, Polsko, Maďarsko </w:t>
      </w:r>
      <w:r w:rsidRPr="00376FC8">
        <w:rPr>
          <w:b/>
          <w:bCs/>
        </w:rPr>
        <w:br/>
        <w:t xml:space="preserve">   a Ukrajina</w:t>
      </w:r>
    </w:p>
    <w:p w:rsidR="00376FC8" w:rsidRPr="00376FC8" w:rsidRDefault="00376FC8" w:rsidP="00376FC8">
      <w:r w:rsidRPr="00376FC8">
        <w:rPr>
          <w:b/>
          <w:bCs/>
        </w:rPr>
        <w:t>-  nemá přístup k moři = je to vnitrozemský stát</w:t>
      </w:r>
    </w:p>
    <w:p w:rsidR="00376FC8" w:rsidRPr="00376FC8" w:rsidRDefault="00376FC8" w:rsidP="00376FC8">
      <w:r w:rsidRPr="00376FC8">
        <w:rPr>
          <w:b/>
          <w:bCs/>
        </w:rPr>
        <w:t>POVRCH SLOVENSKA</w:t>
      </w:r>
    </w:p>
    <w:p w:rsidR="00000000" w:rsidRPr="00376FC8" w:rsidRDefault="000B7CB4" w:rsidP="00376FC8">
      <w:pPr>
        <w:numPr>
          <w:ilvl w:val="0"/>
          <w:numId w:val="2"/>
        </w:numPr>
      </w:pPr>
      <w:r w:rsidRPr="00376FC8">
        <w:rPr>
          <w:b/>
          <w:bCs/>
        </w:rPr>
        <w:t xml:space="preserve">  převážně ho</w:t>
      </w:r>
      <w:r w:rsidRPr="00376FC8">
        <w:rPr>
          <w:b/>
          <w:bCs/>
        </w:rPr>
        <w:t xml:space="preserve">rnatý → celým Slovenskem prochází </w:t>
      </w:r>
      <w:r w:rsidRPr="00376FC8">
        <w:rPr>
          <w:b/>
          <w:bCs/>
        </w:rPr>
        <w:br/>
        <w:t xml:space="preserve">   KARPATSKÝ OBLOUK</w:t>
      </w:r>
    </w:p>
    <w:p w:rsidR="00000000" w:rsidRPr="00376FC8" w:rsidRDefault="000B7CB4" w:rsidP="00376FC8">
      <w:pPr>
        <w:numPr>
          <w:ilvl w:val="0"/>
          <w:numId w:val="2"/>
        </w:numPr>
      </w:pPr>
      <w:r w:rsidRPr="00376FC8">
        <w:rPr>
          <w:b/>
          <w:bCs/>
        </w:rPr>
        <w:t xml:space="preserve">  dvě velké a významné nížiny:</w:t>
      </w:r>
      <w:r w:rsidRPr="00376FC8">
        <w:rPr>
          <w:b/>
          <w:bCs/>
        </w:rPr>
        <w:tab/>
      </w:r>
    </w:p>
    <w:p w:rsidR="00000000" w:rsidRPr="00376FC8" w:rsidRDefault="000B7CB4" w:rsidP="00376FC8">
      <w:pPr>
        <w:numPr>
          <w:ilvl w:val="0"/>
          <w:numId w:val="3"/>
        </w:numPr>
      </w:pPr>
      <w:r w:rsidRPr="00376FC8">
        <w:rPr>
          <w:b/>
          <w:bCs/>
        </w:rPr>
        <w:t>na JZ PODUNAJSKÁ NÍŽINA</w:t>
      </w:r>
    </w:p>
    <w:p w:rsidR="00000000" w:rsidRPr="00376FC8" w:rsidRDefault="000B7CB4" w:rsidP="00376FC8">
      <w:pPr>
        <w:numPr>
          <w:ilvl w:val="0"/>
          <w:numId w:val="3"/>
        </w:numPr>
      </w:pPr>
      <w:r w:rsidRPr="00376FC8">
        <w:rPr>
          <w:b/>
          <w:bCs/>
        </w:rPr>
        <w:t>na JV VÝCHODOSLOVENSKÁ NÍŽINA</w:t>
      </w:r>
    </w:p>
    <w:p w:rsidR="00376FC8" w:rsidRPr="00376FC8" w:rsidRDefault="00376FC8" w:rsidP="00376FC8">
      <w:r w:rsidRPr="00376FC8">
        <w:rPr>
          <w:b/>
          <w:bCs/>
        </w:rPr>
        <w:t>VYSOKÉ TATRY</w:t>
      </w:r>
    </w:p>
    <w:p w:rsidR="00000000" w:rsidRPr="00376FC8" w:rsidRDefault="000B7CB4" w:rsidP="00376FC8">
      <w:pPr>
        <w:numPr>
          <w:ilvl w:val="0"/>
          <w:numId w:val="4"/>
        </w:numPr>
      </w:pPr>
      <w:r w:rsidRPr="00376FC8">
        <w:rPr>
          <w:b/>
          <w:bCs/>
        </w:rPr>
        <w:t xml:space="preserve">  nejvyšší pohoří KARPATSKÉHO oblouku</w:t>
      </w:r>
    </w:p>
    <w:p w:rsidR="00376FC8" w:rsidRPr="00376FC8" w:rsidRDefault="00376FC8" w:rsidP="00376FC8">
      <w:pPr>
        <w:numPr>
          <w:ilvl w:val="0"/>
          <w:numId w:val="4"/>
        </w:numPr>
      </w:pPr>
      <w:r>
        <w:rPr>
          <w:b/>
          <w:bCs/>
        </w:rPr>
        <w:t xml:space="preserve">  nejvyšší vrchol se jmenuje Gerlachovský štít 2655 m</w:t>
      </w:r>
      <w:r w:rsidR="000B7CB4" w:rsidRPr="00376FC8">
        <w:rPr>
          <w:b/>
          <w:bCs/>
        </w:rPr>
        <w:t xml:space="preserve">    </w:t>
      </w:r>
    </w:p>
    <w:p w:rsidR="00000000" w:rsidRDefault="000B7CB4" w:rsidP="00376FC8">
      <w:pPr>
        <w:numPr>
          <w:ilvl w:val="0"/>
          <w:numId w:val="4"/>
        </w:numPr>
        <w:rPr>
          <w:b/>
          <w:bCs/>
        </w:rPr>
      </w:pPr>
      <w:r w:rsidRPr="00376FC8">
        <w:rPr>
          <w:b/>
          <w:bCs/>
        </w:rPr>
        <w:t>další významné vrcholy: KRIVÁŇ (n</w:t>
      </w:r>
      <w:r w:rsidR="00376FC8">
        <w:rPr>
          <w:b/>
          <w:bCs/>
        </w:rPr>
        <w:t xml:space="preserve">árodní hora Slováků), RYSY, </w:t>
      </w:r>
      <w:r w:rsidRPr="00376FC8">
        <w:rPr>
          <w:b/>
          <w:bCs/>
        </w:rPr>
        <w:t>SATAN, LOMNIC</w:t>
      </w:r>
      <w:r w:rsidR="00376FC8">
        <w:rPr>
          <w:b/>
          <w:bCs/>
        </w:rPr>
        <w:t xml:space="preserve">KÝ ŠTÍT, VYSOKÁ, </w:t>
      </w:r>
      <w:r w:rsidRPr="00376FC8">
        <w:rPr>
          <w:b/>
          <w:bCs/>
        </w:rPr>
        <w:t>a</w:t>
      </w:r>
      <w:r w:rsidR="00376FC8">
        <w:rPr>
          <w:b/>
          <w:bCs/>
        </w:rPr>
        <w:t>t</w:t>
      </w:r>
      <w:r w:rsidRPr="00376FC8">
        <w:rPr>
          <w:b/>
          <w:bCs/>
        </w:rPr>
        <w:t>d.</w:t>
      </w:r>
    </w:p>
    <w:p w:rsidR="00376FC8" w:rsidRDefault="00376FC8" w:rsidP="00376FC8">
      <w:pPr>
        <w:numPr>
          <w:ilvl w:val="0"/>
          <w:numId w:val="4"/>
        </w:numPr>
        <w:rPr>
          <w:b/>
          <w:bCs/>
        </w:rPr>
      </w:pPr>
      <w:r w:rsidRPr="00376FC8">
        <w:rPr>
          <w:b/>
          <w:bCs/>
        </w:rPr>
        <w:drawing>
          <wp:inline distT="0" distB="0" distL="0" distR="0" wp14:anchorId="5CFFEBAE" wp14:editId="0AA136F5">
            <wp:extent cx="3268133" cy="2451100"/>
            <wp:effectExtent l="19050" t="19050" r="27940" b="25400"/>
            <wp:docPr id="14340" name="Picture 3" descr="G:\Nová složka (3)\Změnit velikost z 151 Lomnický štít od Skalnaté chaty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 descr="G:\Nová složka (3)\Změnit velikost z 151 Lomnický štít od Skalnaté chaty 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16" cy="245348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</w:rPr>
        <w:t>Lomnický štít</w:t>
      </w:r>
    </w:p>
    <w:p w:rsidR="00376FC8" w:rsidRDefault="00376FC8" w:rsidP="00376FC8">
      <w:pPr>
        <w:numPr>
          <w:ilvl w:val="0"/>
          <w:numId w:val="4"/>
        </w:numPr>
        <w:rPr>
          <w:b/>
          <w:bCs/>
        </w:rPr>
      </w:pPr>
      <w:r w:rsidRPr="00376FC8">
        <w:rPr>
          <w:b/>
          <w:bCs/>
        </w:rPr>
        <w:drawing>
          <wp:inline distT="0" distB="0" distL="0" distR="0" wp14:anchorId="6C4F81BB" wp14:editId="08590BFD">
            <wp:extent cx="3284269" cy="2190750"/>
            <wp:effectExtent l="19050" t="19050" r="11430" b="19050"/>
            <wp:docPr id="3" name="Picture 3" descr="G:\Nová složka (3)\Změnit velikost z 009 Gerlachovský štít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:\Nová složka (3)\Změnit velikost z 009 Gerlachovský štít 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41" cy="219099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</w:rPr>
        <w:t>Gerlachovský štít</w:t>
      </w:r>
    </w:p>
    <w:p w:rsidR="00376FC8" w:rsidRPr="00376FC8" w:rsidRDefault="00376FC8" w:rsidP="00376FC8">
      <w:pPr>
        <w:numPr>
          <w:ilvl w:val="0"/>
          <w:numId w:val="4"/>
        </w:numPr>
        <w:rPr>
          <w:b/>
          <w:bCs/>
        </w:rPr>
      </w:pPr>
      <w:r w:rsidRPr="00376FC8">
        <w:rPr>
          <w:b/>
          <w:bCs/>
        </w:rPr>
        <w:lastRenderedPageBreak/>
        <w:t>TATRANSKÁ PLESA (také horská oka) → jezera ledovcového původu</w:t>
      </w:r>
    </w:p>
    <w:p w:rsidR="00376FC8" w:rsidRPr="00376FC8" w:rsidRDefault="00376FC8" w:rsidP="00376FC8">
      <w:pPr>
        <w:numPr>
          <w:ilvl w:val="0"/>
          <w:numId w:val="4"/>
        </w:numPr>
        <w:rPr>
          <w:b/>
          <w:bCs/>
        </w:rPr>
      </w:pPr>
      <w:r w:rsidRPr="00376FC8">
        <w:rPr>
          <w:b/>
          <w:bCs/>
        </w:rPr>
        <w:t xml:space="preserve">-  VELKÉ HINCOVO PLESO (největší), </w:t>
      </w:r>
      <w:r w:rsidR="002E0116">
        <w:rPr>
          <w:b/>
          <w:bCs/>
        </w:rPr>
        <w:t xml:space="preserve">ŠTRBSKÉ PLESO (nejznámější), </w:t>
      </w:r>
      <w:r w:rsidRPr="00376FC8">
        <w:rPr>
          <w:b/>
          <w:bCs/>
        </w:rPr>
        <w:t xml:space="preserve"> dále POPRADSKÉ, Z</w:t>
      </w:r>
      <w:r w:rsidR="002E0116">
        <w:rPr>
          <w:b/>
          <w:bCs/>
        </w:rPr>
        <w:t>ELENÉ, MODRÉ, ČERNÉ…</w:t>
      </w:r>
      <w:r w:rsidRPr="00376FC8">
        <w:rPr>
          <w:b/>
          <w:bCs/>
        </w:rPr>
        <w:t xml:space="preserve"> </w:t>
      </w:r>
    </w:p>
    <w:p w:rsidR="00376FC8" w:rsidRDefault="002E0116" w:rsidP="00376FC8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drawing>
          <wp:inline distT="0" distB="0" distL="0" distR="0" wp14:anchorId="4EC4D6CA" wp14:editId="380B6C81">
            <wp:extent cx="3613150" cy="2408370"/>
            <wp:effectExtent l="19050" t="19050" r="25400" b="11430"/>
            <wp:docPr id="16387" name="Picture 2" descr="G:\Nová složka (3)\Změnit velikost z 040 Panorama - Kopky, Český štít, Vysoká, Dračí štít a Ošarp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G:\Nová složka (3)\Změnit velikost z 040 Panorama - Kopky, Český štít, Vysoká, Dračí štít a Ošarpan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49" cy="241116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Štrbské pleso</w:t>
      </w:r>
    </w:p>
    <w:p w:rsidR="002E0116" w:rsidRDefault="002E0116" w:rsidP="00376FC8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drawing>
          <wp:inline distT="0" distB="0" distL="0" distR="0" wp14:anchorId="58324973" wp14:editId="7F2EF031">
            <wp:extent cx="3626558" cy="2425700"/>
            <wp:effectExtent l="19050" t="19050" r="12065" b="12700"/>
            <wp:docPr id="17410" name="Picture 5" descr="G:\Nová složka (3)\Změnit velikost z P10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5" descr="G:\Nová složka (3)\Změnit velikost z P1020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43" cy="243037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</w:rPr>
        <w:t>Zelené pleso</w:t>
      </w:r>
    </w:p>
    <w:p w:rsidR="002E0116" w:rsidRPr="002E0116" w:rsidRDefault="002E0116" w:rsidP="002E0116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t>DALŠÍ SLOVENSKÁ POHOŘÍ</w:t>
      </w:r>
    </w:p>
    <w:p w:rsidR="00000000" w:rsidRPr="002E0116" w:rsidRDefault="000B7CB4" w:rsidP="002E0116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t xml:space="preserve">  NÍZKÉ TATRY</w:t>
      </w:r>
      <w:r w:rsidRPr="002E0116">
        <w:rPr>
          <w:b/>
          <w:bCs/>
        </w:rPr>
        <w:tab/>
      </w:r>
      <w:r w:rsidRPr="002E0116">
        <w:rPr>
          <w:b/>
          <w:bCs/>
        </w:rPr>
        <w:tab/>
      </w:r>
      <w:r w:rsidRPr="002E0116">
        <w:rPr>
          <w:b/>
          <w:bCs/>
        </w:rPr>
        <w:tab/>
        <w:t>- ORAVSKÉ BESKYDY</w:t>
      </w:r>
    </w:p>
    <w:p w:rsidR="00000000" w:rsidRPr="002E0116" w:rsidRDefault="000B7CB4" w:rsidP="002E0116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t xml:space="preserve">  MALÁ FATRA</w:t>
      </w:r>
      <w:r w:rsidRPr="002E0116">
        <w:rPr>
          <w:b/>
          <w:bCs/>
        </w:rPr>
        <w:tab/>
      </w:r>
      <w:r w:rsidRPr="002E0116">
        <w:rPr>
          <w:b/>
          <w:bCs/>
        </w:rPr>
        <w:tab/>
      </w:r>
      <w:r w:rsidRPr="002E0116">
        <w:rPr>
          <w:b/>
          <w:bCs/>
        </w:rPr>
        <w:tab/>
        <w:t>- JAVORNÍKY</w:t>
      </w:r>
    </w:p>
    <w:p w:rsidR="00000000" w:rsidRPr="002E0116" w:rsidRDefault="000B7CB4" w:rsidP="002E0116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t xml:space="preserve">  VELKÁ FATRA</w:t>
      </w:r>
      <w:r w:rsidRPr="002E0116">
        <w:rPr>
          <w:b/>
          <w:bCs/>
        </w:rPr>
        <w:tab/>
      </w:r>
      <w:r w:rsidRPr="002E0116">
        <w:rPr>
          <w:b/>
          <w:bCs/>
        </w:rPr>
        <w:tab/>
      </w:r>
      <w:r w:rsidRPr="002E0116">
        <w:rPr>
          <w:b/>
          <w:bCs/>
        </w:rPr>
        <w:tab/>
        <w:t>- MALÉ KARPATY</w:t>
      </w:r>
    </w:p>
    <w:p w:rsidR="00000000" w:rsidRPr="002E0116" w:rsidRDefault="000B7CB4" w:rsidP="002E0116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t xml:space="preserve">  SLOVENSKÉ RUDOHORIE</w:t>
      </w:r>
    </w:p>
    <w:p w:rsidR="002E0116" w:rsidRDefault="002E0116" w:rsidP="00376FC8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lastRenderedPageBreak/>
        <w:drawing>
          <wp:inline distT="0" distB="0" distL="0" distR="0" wp14:anchorId="67D0E761" wp14:editId="0FA1BDF9">
            <wp:extent cx="3189853" cy="2133600"/>
            <wp:effectExtent l="19050" t="19050" r="10795" b="19050"/>
            <wp:docPr id="19459" name="Picture 2" descr="G:\Nová složka (3)\Změnit velikost z P10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G:\Nová složka (3)\Změnit velikost z P1020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29" cy="21454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</w:rPr>
        <w:t>Čachtický hrad v Malých Karpatech</w:t>
      </w:r>
    </w:p>
    <w:p w:rsidR="002E0116" w:rsidRDefault="002E0116" w:rsidP="00376FC8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drawing>
          <wp:inline distT="0" distB="0" distL="0" distR="0" wp14:anchorId="38A34C7D" wp14:editId="76062DD4">
            <wp:extent cx="3208867" cy="2406650"/>
            <wp:effectExtent l="19050" t="19050" r="10795" b="12700"/>
            <wp:docPr id="28674" name="Picture 2" descr="Soubor:Bratislava 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Soubor:Bratislava Cast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19" cy="241186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</w:rPr>
        <w:t>Bratislavský hrad</w:t>
      </w:r>
    </w:p>
    <w:p w:rsidR="002E0116" w:rsidRDefault="002E0116" w:rsidP="00376FC8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drawing>
          <wp:inline distT="0" distB="0" distL="0" distR="0" wp14:anchorId="7B43BD27" wp14:editId="3D538537">
            <wp:extent cx="3349035" cy="2241550"/>
            <wp:effectExtent l="19050" t="19050" r="22860" b="25400"/>
            <wp:docPr id="29700" name="Picture 4" descr="C:\Users\Mirek a Peťa\Desktop\Nová složka (3)\P102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C:\Users\Mirek a Peťa\Desktop\Nová složka (3)\P10204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35" cy="22415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</w:rPr>
        <w:t>Trenčínský hrad</w:t>
      </w:r>
    </w:p>
    <w:p w:rsidR="002E0116" w:rsidRDefault="002E0116" w:rsidP="00376FC8">
      <w:pPr>
        <w:numPr>
          <w:ilvl w:val="0"/>
          <w:numId w:val="4"/>
        </w:numPr>
        <w:rPr>
          <w:b/>
          <w:bCs/>
        </w:rPr>
      </w:pPr>
    </w:p>
    <w:p w:rsidR="002E0116" w:rsidRDefault="002E0116" w:rsidP="00376FC8">
      <w:pPr>
        <w:numPr>
          <w:ilvl w:val="0"/>
          <w:numId w:val="4"/>
        </w:numPr>
        <w:rPr>
          <w:b/>
          <w:bCs/>
        </w:rPr>
      </w:pPr>
      <w:r w:rsidRPr="002E0116">
        <w:rPr>
          <w:b/>
          <w:bCs/>
        </w:rPr>
        <w:lastRenderedPageBreak/>
        <w:drawing>
          <wp:inline distT="0" distB="0" distL="0" distR="0" wp14:anchorId="5069CE8E" wp14:editId="5E784242">
            <wp:extent cx="5760720" cy="2934970"/>
            <wp:effectExtent l="19050" t="19050" r="11430" b="1778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49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2E0116" w:rsidRDefault="002E0116" w:rsidP="002E0116">
      <w:pPr>
        <w:ind w:left="720"/>
        <w:rPr>
          <w:b/>
          <w:bCs/>
        </w:rPr>
      </w:pPr>
      <w:r>
        <w:rPr>
          <w:b/>
          <w:bCs/>
        </w:rPr>
        <w:t>Řeky: 1) Dunaj</w:t>
      </w:r>
      <w:r>
        <w:rPr>
          <w:b/>
          <w:bCs/>
        </w:rPr>
        <w:tab/>
        <w:t xml:space="preserve">     2) Morava</w:t>
      </w:r>
      <w:r>
        <w:rPr>
          <w:b/>
          <w:bCs/>
        </w:rPr>
        <w:tab/>
        <w:t>3) Váh</w:t>
      </w:r>
      <w:r>
        <w:rPr>
          <w:b/>
          <w:bCs/>
        </w:rPr>
        <w:tab/>
        <w:t>4 )Hron</w:t>
      </w:r>
      <w:r>
        <w:rPr>
          <w:b/>
          <w:bCs/>
        </w:rPr>
        <w:tab/>
      </w:r>
      <w:r>
        <w:rPr>
          <w:b/>
          <w:bCs/>
        </w:rPr>
        <w:tab/>
        <w:t>5) Ipel           6) Slaná</w:t>
      </w:r>
      <w:r>
        <w:rPr>
          <w:b/>
          <w:bCs/>
        </w:rPr>
        <w:tab/>
        <w:t>7) Hornád</w:t>
      </w:r>
    </w:p>
    <w:p w:rsidR="002E0116" w:rsidRDefault="002E0116" w:rsidP="002E0116">
      <w:pPr>
        <w:ind w:left="720"/>
        <w:rPr>
          <w:b/>
          <w:bCs/>
        </w:rPr>
      </w:pPr>
      <w:r>
        <w:rPr>
          <w:b/>
          <w:bCs/>
        </w:rPr>
        <w:t>Najdi ve větách významná slovenská města:</w:t>
      </w:r>
    </w:p>
    <w:p w:rsidR="00000000" w:rsidRPr="002E0116" w:rsidRDefault="000B7CB4" w:rsidP="002E0116">
      <w:pPr>
        <w:numPr>
          <w:ilvl w:val="0"/>
          <w:numId w:val="7"/>
        </w:numPr>
        <w:rPr>
          <w:b/>
          <w:bCs/>
        </w:rPr>
      </w:pPr>
      <w:r w:rsidRPr="002E0116">
        <w:rPr>
          <w:b/>
          <w:bCs/>
        </w:rPr>
        <w:t>Karel</w:t>
      </w:r>
      <w:r w:rsidR="002E0116">
        <w:rPr>
          <w:b/>
          <w:bCs/>
        </w:rPr>
        <w:t xml:space="preserve"> Hynek Mácha žil i navštěvoval </w:t>
      </w:r>
      <w:r w:rsidRPr="002E0116">
        <w:rPr>
          <w:b/>
          <w:bCs/>
        </w:rPr>
        <w:t>školu v Praze.</w:t>
      </w:r>
    </w:p>
    <w:p w:rsidR="00000000" w:rsidRPr="002E0116" w:rsidRDefault="000B7CB4" w:rsidP="002E0116">
      <w:pPr>
        <w:numPr>
          <w:ilvl w:val="0"/>
          <w:numId w:val="7"/>
        </w:numPr>
        <w:rPr>
          <w:b/>
          <w:bCs/>
        </w:rPr>
      </w:pPr>
      <w:r w:rsidRPr="002E0116">
        <w:rPr>
          <w:b/>
          <w:bCs/>
        </w:rPr>
        <w:t xml:space="preserve"> Hlavní cen</w:t>
      </w:r>
      <w:r w:rsidR="002E0116">
        <w:rPr>
          <w:b/>
          <w:bCs/>
        </w:rPr>
        <w:t xml:space="preserve">u, dárkový koš i ceny za druhé </w:t>
      </w:r>
      <w:r w:rsidRPr="002E0116">
        <w:rPr>
          <w:b/>
          <w:bCs/>
        </w:rPr>
        <w:t>a třetí místo, vyhráli hráči z Olomouce.</w:t>
      </w:r>
    </w:p>
    <w:p w:rsidR="00000000" w:rsidRPr="002E0116" w:rsidRDefault="000B7CB4" w:rsidP="002E0116">
      <w:pPr>
        <w:numPr>
          <w:ilvl w:val="0"/>
          <w:numId w:val="7"/>
        </w:numPr>
        <w:rPr>
          <w:b/>
          <w:bCs/>
        </w:rPr>
      </w:pPr>
      <w:r w:rsidRPr="002E0116">
        <w:rPr>
          <w:b/>
          <w:bCs/>
        </w:rPr>
        <w:t xml:space="preserve"> M</w:t>
      </w:r>
      <w:r w:rsidR="002E0116">
        <w:rPr>
          <w:b/>
          <w:bCs/>
        </w:rPr>
        <w:t xml:space="preserve">arocký prodavač Omar ti nabízí </w:t>
      </w:r>
      <w:r w:rsidRPr="002E0116">
        <w:rPr>
          <w:b/>
          <w:bCs/>
        </w:rPr>
        <w:t>dva velbloudy.</w:t>
      </w:r>
    </w:p>
    <w:p w:rsidR="002E0116" w:rsidRDefault="002E0116" w:rsidP="002E0116">
      <w:pPr>
        <w:pStyle w:val="Odstavecseseznamem"/>
        <w:numPr>
          <w:ilvl w:val="0"/>
          <w:numId w:val="7"/>
        </w:numPr>
        <w:rPr>
          <w:b/>
          <w:bCs/>
        </w:rPr>
      </w:pPr>
      <w:r w:rsidRPr="002E0116">
        <w:rPr>
          <w:b/>
          <w:bCs/>
        </w:rPr>
        <w:t>Dechovku ani pop raději neposlouchám</w:t>
      </w:r>
      <w:r>
        <w:rPr>
          <w:b/>
          <w:bCs/>
        </w:rPr>
        <w:t>.</w:t>
      </w:r>
    </w:p>
    <w:p w:rsidR="002E0116" w:rsidRDefault="002E0116" w:rsidP="002E0116">
      <w:pPr>
        <w:pStyle w:val="Odstavecseseznamem"/>
        <w:rPr>
          <w:b/>
          <w:bCs/>
        </w:rPr>
      </w:pPr>
    </w:p>
    <w:p w:rsidR="002E0116" w:rsidRDefault="002E0116" w:rsidP="002E0116">
      <w:pPr>
        <w:pStyle w:val="Odstavecseseznamem"/>
        <w:numPr>
          <w:ilvl w:val="0"/>
          <w:numId w:val="7"/>
        </w:numPr>
        <w:rPr>
          <w:b/>
          <w:bCs/>
        </w:rPr>
      </w:pPr>
      <w:r w:rsidRPr="002E0116">
        <w:rPr>
          <w:b/>
          <w:bCs/>
        </w:rPr>
        <w:t>Krátké nitě m</w:t>
      </w:r>
      <w:r>
        <w:rPr>
          <w:b/>
          <w:bCs/>
        </w:rPr>
        <w:t xml:space="preserve">ůžeš nechat, ale tu dlouhou </w:t>
      </w:r>
      <w:r w:rsidRPr="002E0116">
        <w:rPr>
          <w:b/>
          <w:bCs/>
        </w:rPr>
        <w:t xml:space="preserve"> nit raději ustřihni.</w:t>
      </w:r>
    </w:p>
    <w:p w:rsidR="002E0116" w:rsidRPr="002E0116" w:rsidRDefault="002E0116" w:rsidP="002E0116">
      <w:pPr>
        <w:pStyle w:val="Odstavecseseznamem"/>
        <w:rPr>
          <w:b/>
          <w:bCs/>
        </w:rPr>
      </w:pPr>
    </w:p>
    <w:p w:rsidR="002E0116" w:rsidRDefault="002E0116" w:rsidP="002E0116">
      <w:pPr>
        <w:pStyle w:val="Odstavecseseznamem"/>
        <w:numPr>
          <w:ilvl w:val="0"/>
          <w:numId w:val="7"/>
        </w:numPr>
        <w:rPr>
          <w:b/>
          <w:bCs/>
        </w:rPr>
      </w:pPr>
      <w:r w:rsidRPr="002E0116">
        <w:rPr>
          <w:b/>
          <w:bCs/>
        </w:rPr>
        <w:t xml:space="preserve">Motorku ani skútr na valník už nenaložíme.  </w:t>
      </w:r>
    </w:p>
    <w:p w:rsidR="002E0116" w:rsidRPr="002E0116" w:rsidRDefault="002E0116" w:rsidP="002E0116">
      <w:pPr>
        <w:ind w:left="360"/>
        <w:rPr>
          <w:b/>
          <w:bCs/>
        </w:rPr>
      </w:pPr>
      <w:r w:rsidRPr="002E0116">
        <w:rPr>
          <w:b/>
          <w:bCs/>
        </w:rPr>
        <w:drawing>
          <wp:inline distT="0" distB="0" distL="0" distR="0" wp14:anchorId="665C3BBA" wp14:editId="010C022A">
            <wp:extent cx="4400550" cy="330041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2044" cy="331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16" w:rsidRPr="002E0116" w:rsidRDefault="002E0116" w:rsidP="002E0116">
      <w:pPr>
        <w:ind w:left="360"/>
        <w:rPr>
          <w:b/>
          <w:bCs/>
        </w:rPr>
      </w:pPr>
    </w:p>
    <w:p w:rsidR="00000000" w:rsidRPr="00376FC8" w:rsidRDefault="000B7CB4" w:rsidP="00376FC8">
      <w:r w:rsidRPr="00376FC8">
        <w:rPr>
          <w:b/>
          <w:bCs/>
        </w:rPr>
        <w:t xml:space="preserve">                    </w:t>
      </w:r>
      <w:r w:rsidRPr="00376FC8">
        <w:rPr>
          <w:b/>
          <w:bCs/>
        </w:rPr>
        <w:t xml:space="preserve">                                   </w:t>
      </w:r>
    </w:p>
    <w:p w:rsidR="00376FC8" w:rsidRPr="00376FC8" w:rsidRDefault="00376FC8" w:rsidP="00376FC8">
      <w:r w:rsidRPr="00376FC8">
        <w:rPr>
          <w:b/>
          <w:bCs/>
        </w:rPr>
        <w:t xml:space="preserve">   </w:t>
      </w:r>
    </w:p>
    <w:p w:rsidR="00376FC8" w:rsidRDefault="00376FC8"/>
    <w:sectPr w:rsidR="00376F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57E7B"/>
    <w:multiLevelType w:val="hybridMultilevel"/>
    <w:tmpl w:val="F8D473A0"/>
    <w:lvl w:ilvl="0" w:tplc="57B63B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7209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AEEC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3C36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9A23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A060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C8E1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72BB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10A2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14A5581"/>
    <w:multiLevelType w:val="hybridMultilevel"/>
    <w:tmpl w:val="E0B296D4"/>
    <w:lvl w:ilvl="0" w:tplc="D0607A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7F263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56A7ED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2F2E4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C5E990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3D201C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47EC7D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4805CB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BB66D7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BB6B03"/>
    <w:multiLevelType w:val="hybridMultilevel"/>
    <w:tmpl w:val="5BA2A880"/>
    <w:lvl w:ilvl="0" w:tplc="E2D46E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BEE93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EC4969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84FBC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40BF9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556F2F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912795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F2EF80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B2E350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BA23B6"/>
    <w:multiLevelType w:val="hybridMultilevel"/>
    <w:tmpl w:val="730C200E"/>
    <w:lvl w:ilvl="0" w:tplc="338833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F27F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5A2C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D607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B054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929B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56D9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64E5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FC07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5E530EB"/>
    <w:multiLevelType w:val="hybridMultilevel"/>
    <w:tmpl w:val="C9685764"/>
    <w:lvl w:ilvl="0" w:tplc="2D7C53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1E9A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4A82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3E6C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E6CE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8496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9EE4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C440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4441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25A3988"/>
    <w:multiLevelType w:val="hybridMultilevel"/>
    <w:tmpl w:val="C5ACF364"/>
    <w:lvl w:ilvl="0" w:tplc="C75C9A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B47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160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842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CE2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3EF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DCA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A6A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44A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A794481"/>
    <w:multiLevelType w:val="hybridMultilevel"/>
    <w:tmpl w:val="91F87652"/>
    <w:lvl w:ilvl="0" w:tplc="884431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A610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629F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1EA7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E0F5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EC40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022D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6C9C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2089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FC8"/>
    <w:rsid w:val="000B7CB4"/>
    <w:rsid w:val="002E0116"/>
    <w:rsid w:val="00376FC8"/>
    <w:rsid w:val="0074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631F2"/>
  <w15:chartTrackingRefBased/>
  <w15:docId w15:val="{9B539843-6C3E-4D42-8473-87999358C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76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36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5042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881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9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21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9257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0160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8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8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4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6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8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4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79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296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805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1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323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Topičová</dc:creator>
  <cp:keywords/>
  <dc:description/>
  <cp:lastModifiedBy>Lenka Topičová</cp:lastModifiedBy>
  <cp:revision>2</cp:revision>
  <dcterms:created xsi:type="dcterms:W3CDTF">2020-04-07T14:49:00Z</dcterms:created>
  <dcterms:modified xsi:type="dcterms:W3CDTF">2020-04-07T15:12:00Z</dcterms:modified>
</cp:coreProperties>
</file>