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DE" w:rsidRDefault="000602A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P.B   Opakování</w:t>
      </w:r>
      <w:proofErr w:type="gramEnd"/>
      <w:r>
        <w:rPr>
          <w:b/>
          <w:sz w:val="28"/>
          <w:szCs w:val="28"/>
        </w:rPr>
        <w:t xml:space="preserve"> litosféry 1</w:t>
      </w:r>
    </w:p>
    <w:p w:rsidR="000602A1" w:rsidRDefault="000602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 vyplň a jako přílohu pošli na </w:t>
      </w:r>
      <w:hyperlink r:id="rId4" w:history="1">
        <w:r w:rsidRPr="00313108">
          <w:rPr>
            <w:rStyle w:val="Hypertextovodkaz"/>
            <w:b/>
            <w:sz w:val="28"/>
            <w:szCs w:val="28"/>
          </w:rPr>
          <w:t>holišová@gymkrom.cz</w:t>
        </w:r>
      </w:hyperlink>
      <w:r w:rsidR="00BD6286">
        <w:rPr>
          <w:b/>
          <w:sz w:val="28"/>
          <w:szCs w:val="28"/>
        </w:rPr>
        <w:t xml:space="preserve"> do 23. 4. 2020</w:t>
      </w:r>
    </w:p>
    <w:p w:rsidR="000602A1" w:rsidRDefault="000602A1">
      <w:pPr>
        <w:rPr>
          <w:b/>
          <w:color w:val="FF0000"/>
          <w:sz w:val="28"/>
          <w:szCs w:val="28"/>
        </w:rPr>
      </w:pPr>
      <w:r w:rsidRPr="000602A1">
        <w:rPr>
          <w:b/>
          <w:color w:val="FF0000"/>
          <w:sz w:val="28"/>
          <w:szCs w:val="28"/>
        </w:rPr>
        <w:t xml:space="preserve">Nezapomeň se </w:t>
      </w:r>
      <w:proofErr w:type="gramStart"/>
      <w:r w:rsidRPr="000602A1">
        <w:rPr>
          <w:b/>
          <w:color w:val="FF0000"/>
          <w:sz w:val="28"/>
          <w:szCs w:val="28"/>
        </w:rPr>
        <w:t>podepsat</w:t>
      </w:r>
      <w:r w:rsidR="00BD628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0602A1">
        <w:rPr>
          <w:b/>
          <w:color w:val="FF0000"/>
          <w:sz w:val="28"/>
          <w:szCs w:val="28"/>
        </w:rPr>
        <w:t xml:space="preserve"> !!!</w:t>
      </w:r>
      <w:proofErr w:type="gramEnd"/>
    </w:p>
    <w:p w:rsidR="000602A1" w:rsidRDefault="000602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Litosféra je ………….</w:t>
      </w:r>
    </w:p>
    <w:p w:rsidR="000602A1" w:rsidRDefault="000602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Litosférické desky jsou ………………, které jsou x nejsou v klidu. Příkladem </w:t>
      </w:r>
      <w:proofErr w:type="spellStart"/>
      <w:r>
        <w:rPr>
          <w:color w:val="000000" w:themeColor="text1"/>
          <w:sz w:val="24"/>
          <w:szCs w:val="24"/>
        </w:rPr>
        <w:t>litosf</w:t>
      </w:r>
      <w:proofErr w:type="spellEnd"/>
      <w:r>
        <w:rPr>
          <w:color w:val="000000" w:themeColor="text1"/>
          <w:sz w:val="24"/>
          <w:szCs w:val="24"/>
        </w:rPr>
        <w:t>. desky je …..</w:t>
      </w:r>
    </w:p>
    <w:p w:rsidR="000602A1" w:rsidRDefault="000602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Zemětřesení,……………… a horotvorná činnost patří k ………………přírodním činitelům.</w:t>
      </w:r>
    </w:p>
    <w:p w:rsidR="000602A1" w:rsidRDefault="000602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 w:rsidR="00BF65C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Při podsouvání </w:t>
      </w:r>
      <w:r w:rsidR="00BF65C0">
        <w:rPr>
          <w:color w:val="000000" w:themeColor="text1"/>
          <w:sz w:val="24"/>
          <w:szCs w:val="24"/>
        </w:rPr>
        <w:t>jedné litosfé</w:t>
      </w:r>
      <w:r>
        <w:rPr>
          <w:color w:val="000000" w:themeColor="text1"/>
          <w:sz w:val="24"/>
          <w:szCs w:val="24"/>
        </w:rPr>
        <w:t>rick</w:t>
      </w:r>
      <w:r w:rsidR="00BF65C0">
        <w:rPr>
          <w:color w:val="000000" w:themeColor="text1"/>
          <w:sz w:val="24"/>
          <w:szCs w:val="24"/>
        </w:rPr>
        <w:t xml:space="preserve">é desky pod druhou se podsunutá deska taví a vzniká…………., které se může dostat až na zemský povrch. Z </w:t>
      </w:r>
      <w:r w:rsidR="002D0C0C">
        <w:rPr>
          <w:color w:val="000000" w:themeColor="text1"/>
          <w:sz w:val="24"/>
          <w:szCs w:val="24"/>
        </w:rPr>
        <w:t>kráteru sopky se pak vylévá ……</w:t>
      </w:r>
    </w:p>
    <w:p w:rsidR="00BF65C0" w:rsidRDefault="00BF65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Při pohybu desek může dojít i k zprohýbání, vznikají ……… nebo rozlámáním vzniknou……….</w:t>
      </w:r>
    </w:p>
    <w:p w:rsidR="00BF65C0" w:rsidRDefault="00BF65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Co je to tsunami?</w:t>
      </w:r>
    </w:p>
    <w:p w:rsidR="00BF65C0" w:rsidRDefault="00BF65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Co je to tzv. Pacifický ohnivý oblouk?</w:t>
      </w:r>
    </w:p>
    <w:p w:rsidR="00BF65C0" w:rsidRDefault="00BF65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Jaký vliv má sopečná činnost na krajinu? Pozitiva/negativa</w:t>
      </w:r>
    </w:p>
    <w:p w:rsidR="00BD6286" w:rsidRDefault="00BD6286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BF65C0" w:rsidRDefault="00BF65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K rozpadu hornin dochází vlivem …………………………………,</w:t>
      </w:r>
      <w:r w:rsidR="002D0C0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tento proces se nazývá………</w:t>
      </w:r>
    </w:p>
    <w:p w:rsidR="00BF65C0" w:rsidRDefault="00BF65C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 Co označujeme jako transport materiálu? Uveď příklad</w:t>
      </w:r>
    </w:p>
    <w:p w:rsidR="00BF65C0" w:rsidRDefault="002D0C0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11. Písečné duny vzniknou vlivem…………………, najdeme je </w:t>
      </w:r>
      <w:proofErr w:type="spellStart"/>
      <w:r>
        <w:rPr>
          <w:color w:val="000000" w:themeColor="text1"/>
          <w:sz w:val="24"/>
          <w:szCs w:val="24"/>
        </w:rPr>
        <w:t>např</w:t>
      </w:r>
      <w:proofErr w:type="spellEnd"/>
      <w:r>
        <w:rPr>
          <w:color w:val="000000" w:themeColor="text1"/>
          <w:sz w:val="24"/>
          <w:szCs w:val="24"/>
        </w:rPr>
        <w:t>……..</w:t>
      </w:r>
    </w:p>
    <w:p w:rsidR="002D0C0C" w:rsidRDefault="002D0C0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 Kořeny rostlin mohou  x nemohou rozrušit horninu</w:t>
      </w:r>
    </w:p>
    <w:p w:rsidR="002D0C0C" w:rsidRPr="000602A1" w:rsidRDefault="002D0C0C">
      <w:pPr>
        <w:rPr>
          <w:color w:val="000000" w:themeColor="text1"/>
          <w:sz w:val="24"/>
          <w:szCs w:val="24"/>
        </w:rPr>
      </w:pPr>
    </w:p>
    <w:p w:rsidR="000602A1" w:rsidRPr="000602A1" w:rsidRDefault="000602A1">
      <w:pPr>
        <w:rPr>
          <w:b/>
          <w:sz w:val="28"/>
          <w:szCs w:val="28"/>
        </w:rPr>
      </w:pPr>
    </w:p>
    <w:sectPr w:rsidR="000602A1" w:rsidRPr="0006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A1"/>
    <w:rsid w:val="000602A1"/>
    <w:rsid w:val="002D0C0C"/>
    <w:rsid w:val="004C729C"/>
    <w:rsid w:val="00B076DE"/>
    <w:rsid w:val="00BD6286"/>
    <w:rsid w:val="00B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98C2"/>
  <w15:chartTrackingRefBased/>
  <w15:docId w15:val="{45EFCD10-109C-46DF-BE94-46186284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0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i&#353;ov&#225;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2020-04-07T05:40:00Z</dcterms:created>
  <dcterms:modified xsi:type="dcterms:W3CDTF">2020-04-08T19:29:00Z</dcterms:modified>
</cp:coreProperties>
</file>