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94" w:rsidRDefault="004D3A1D">
      <w:r>
        <w:t>Milé studentky a milí studenti,</w:t>
      </w:r>
    </w:p>
    <w:p w:rsidR="004D3A1D" w:rsidRDefault="004D3A1D">
      <w:r>
        <w:t>nové téma na nadcházející týden je Evropa po pádu Napoleona, níže naleznete pracovní list, k jehož vypracování použijete informace z učebnice str. 70 – 75.</w:t>
      </w:r>
    </w:p>
    <w:p w:rsidR="004D3A1D" w:rsidRDefault="004D3A1D"/>
    <w:p w:rsidR="004D3A1D" w:rsidRDefault="004D3A1D"/>
    <w:p w:rsidR="004D3A1D" w:rsidRDefault="004D3A1D">
      <w:bookmarkStart w:id="0" w:name="_GoBack"/>
      <w:bookmarkEnd w:id="0"/>
    </w:p>
    <w:p w:rsidR="004D3A1D" w:rsidRPr="004D3A1D" w:rsidRDefault="004D3A1D" w:rsidP="004D3A1D">
      <w:pPr>
        <w:rPr>
          <w:rFonts w:ascii="Calibri" w:eastAsia="Calibri" w:hAnsi="Calibri" w:cs="Calibri"/>
          <w:b/>
          <w:sz w:val="24"/>
          <w:szCs w:val="24"/>
          <w:u w:val="single"/>
        </w:rPr>
      </w:pPr>
      <w:r w:rsidRPr="004D3A1D">
        <w:rPr>
          <w:rFonts w:ascii="Calibri" w:eastAsia="Calibri" w:hAnsi="Calibri" w:cs="Calibri"/>
          <w:b/>
          <w:sz w:val="24"/>
          <w:szCs w:val="24"/>
          <w:u w:val="single"/>
        </w:rPr>
        <w:t>Evropa po pádu Napoleona:</w:t>
      </w:r>
    </w:p>
    <w:p w:rsidR="004D3A1D" w:rsidRPr="004D3A1D" w:rsidRDefault="004D3A1D" w:rsidP="004D3A1D">
      <w:pPr>
        <w:rPr>
          <w:rFonts w:ascii="Britannic Bold" w:eastAsia="Calibri" w:hAnsi="Britannic Bold" w:cs="Times New Roman"/>
          <w:b/>
          <w:sz w:val="24"/>
          <w:szCs w:val="24"/>
          <w:u w:val="single"/>
        </w:rPr>
      </w:pPr>
    </w:p>
    <w:p w:rsidR="004D3A1D" w:rsidRPr="004D3A1D" w:rsidRDefault="004D3A1D" w:rsidP="004D3A1D">
      <w:pPr>
        <w:rPr>
          <w:rFonts w:ascii="Britannic Bold" w:eastAsia="Calibri" w:hAnsi="Britannic Bold" w:cs="Times New Roman"/>
          <w:b/>
          <w:sz w:val="24"/>
          <w:szCs w:val="24"/>
          <w:u w:val="single"/>
        </w:rPr>
      </w:pPr>
      <w:r w:rsidRPr="004D3A1D">
        <w:rPr>
          <w:rFonts w:ascii="Calibri" w:eastAsia="Calibri" w:hAnsi="Calibri" w:cs="Times New Roman"/>
          <w:noProof/>
          <w:lang w:eastAsia="cs-CZ"/>
        </w:rPr>
        <w:drawing>
          <wp:inline distT="0" distB="0" distL="0" distR="0" wp14:anchorId="2985FFFE" wp14:editId="14BA7031">
            <wp:extent cx="5760720" cy="1285450"/>
            <wp:effectExtent l="0" t="0" r="0" b="0"/>
            <wp:docPr id="2" name="obrázek 2" descr="Evropští panovníci v 1. polovině 19. stole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ropští panovníci v 1. polovině 19. stolet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A1D" w:rsidRPr="004D3A1D" w:rsidRDefault="004D3A1D" w:rsidP="004D3A1D">
      <w:pPr>
        <w:rPr>
          <w:rFonts w:ascii="Britannic Bold" w:eastAsia="Calibri" w:hAnsi="Britannic Bold" w:cs="Times New Roman"/>
          <w:b/>
          <w:sz w:val="24"/>
          <w:szCs w:val="24"/>
          <w:u w:val="single"/>
        </w:rPr>
      </w:pP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  <w:r w:rsidRPr="004D3A1D">
        <w:rPr>
          <w:rFonts w:ascii="Calibri" w:eastAsia="Calibri" w:hAnsi="Calibri" w:cs="Calibri"/>
          <w:sz w:val="24"/>
          <w:szCs w:val="24"/>
        </w:rPr>
        <w:t xml:space="preserve">Ačkoliv byla Velká francouzská revoluce poražena a územní rozdělení Evropy se vrátilo do roku 1792, v myslích a srdcích lidí myšlenky revoluce přetrvaly. Jednalo se především o myšlenku rovnoprávnosti lidí ve státě a myšlenky občanských svobod. Tyto principy se po větších či menších peripetiích postupně usadily a staly základem všech evropských státních útvarů. </w:t>
      </w:r>
    </w:p>
    <w:p w:rsidR="004D3A1D" w:rsidRPr="004D3A1D" w:rsidRDefault="004D3A1D" w:rsidP="004D3A1D">
      <w:pPr>
        <w:rPr>
          <w:rFonts w:ascii="Britannic Bold" w:eastAsia="Calibri" w:hAnsi="Britannic Bold" w:cs="Times New Roman"/>
          <w:b/>
          <w:sz w:val="24"/>
          <w:szCs w:val="24"/>
          <w:u w:val="single"/>
        </w:rPr>
      </w:pPr>
    </w:p>
    <w:p w:rsidR="004D3A1D" w:rsidRPr="004D3A1D" w:rsidRDefault="004D3A1D" w:rsidP="004D3A1D">
      <w:pPr>
        <w:rPr>
          <w:rFonts w:ascii="Britannic Bold" w:eastAsia="Calibri" w:hAnsi="Britannic Bold" w:cs="Times New Roman"/>
          <w:b/>
          <w:sz w:val="24"/>
          <w:szCs w:val="24"/>
          <w:u w:val="single"/>
        </w:rPr>
      </w:pPr>
    </w:p>
    <w:p w:rsidR="004D3A1D" w:rsidRPr="004D3A1D" w:rsidRDefault="004D3A1D" w:rsidP="004D3A1D">
      <w:pPr>
        <w:rPr>
          <w:rFonts w:ascii="Calibri" w:eastAsia="Calibri" w:hAnsi="Calibri" w:cs="Calibri"/>
          <w:b/>
          <w:sz w:val="24"/>
          <w:szCs w:val="24"/>
          <w:u w:val="single"/>
        </w:rPr>
      </w:pPr>
      <w:r w:rsidRPr="004D3A1D">
        <w:rPr>
          <w:rFonts w:ascii="Calibri" w:eastAsia="Calibri" w:hAnsi="Calibri" w:cs="Calibri"/>
          <w:b/>
          <w:sz w:val="24"/>
          <w:szCs w:val="24"/>
          <w:u w:val="single"/>
        </w:rPr>
        <w:t>Francie:</w:t>
      </w:r>
    </w:p>
    <w:p w:rsidR="004D3A1D" w:rsidRPr="004D3A1D" w:rsidRDefault="004D3A1D" w:rsidP="004D3A1D">
      <w:pPr>
        <w:rPr>
          <w:rFonts w:ascii="Calibri" w:eastAsia="Calibri" w:hAnsi="Calibri" w:cs="Calibri"/>
          <w:b/>
          <w:bCs/>
          <w:sz w:val="24"/>
          <w:szCs w:val="24"/>
        </w:rPr>
      </w:pPr>
      <w:r w:rsidRPr="004D3A1D">
        <w:rPr>
          <w:rFonts w:ascii="Calibri" w:eastAsia="Calibri" w:hAnsi="Calibri" w:cs="Calibri"/>
          <w:b/>
          <w:bCs/>
          <w:sz w:val="24"/>
          <w:szCs w:val="24"/>
        </w:rPr>
        <w:t>Červencová revoluce</w:t>
      </w: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  <w:r w:rsidRPr="004D3A1D">
        <w:rPr>
          <w:rFonts w:ascii="Calibri" w:eastAsia="Calibri" w:hAnsi="Calibri" w:cs="Calibri"/>
          <w:sz w:val="24"/>
          <w:szCs w:val="24"/>
        </w:rPr>
        <w:t>Po pádu Napoleona došlo ve Francii k </w:t>
      </w:r>
      <w:r w:rsidRPr="004D3A1D">
        <w:rPr>
          <w:rFonts w:ascii="Calibri" w:eastAsia="Calibri" w:hAnsi="Calibri" w:cs="Calibri"/>
          <w:b/>
          <w:bCs/>
          <w:sz w:val="24"/>
          <w:szCs w:val="24"/>
        </w:rPr>
        <w:t>restauraci (</w:t>
      </w:r>
      <w:r w:rsidRPr="004D3A1D">
        <w:rPr>
          <w:rFonts w:ascii="Calibri" w:eastAsia="Calibri" w:hAnsi="Calibri" w:cs="Calibri"/>
          <w:b/>
          <w:bCs/>
          <w:i/>
          <w:sz w:val="24"/>
          <w:szCs w:val="24"/>
          <w:u w:val="single"/>
        </w:rPr>
        <w:t>doplň dynastii</w:t>
      </w:r>
      <w:r w:rsidRPr="004D3A1D">
        <w:rPr>
          <w:rFonts w:ascii="Calibri" w:eastAsia="Calibri" w:hAnsi="Calibri" w:cs="Calibri"/>
          <w:b/>
          <w:bCs/>
          <w:i/>
          <w:sz w:val="24"/>
          <w:szCs w:val="24"/>
        </w:rPr>
        <w:t>)</w:t>
      </w:r>
      <w:r w:rsidRPr="004D3A1D">
        <w:rPr>
          <w:rFonts w:ascii="Calibri" w:eastAsia="Calibri" w:hAnsi="Calibri" w:cs="Calibri"/>
          <w:sz w:val="24"/>
          <w:szCs w:val="24"/>
        </w:rPr>
        <w:t xml:space="preserve">, Francie se stala konstituční……………………., na jejíž trůn nastoupil téměř šedesátiletý Ludvík XVIII. </w:t>
      </w:r>
      <w:proofErr w:type="spellStart"/>
      <w:r w:rsidRPr="004D3A1D">
        <w:rPr>
          <w:rFonts w:ascii="Calibri" w:eastAsia="Calibri" w:hAnsi="Calibri" w:cs="Calibri"/>
          <w:sz w:val="24"/>
          <w:szCs w:val="24"/>
        </w:rPr>
        <w:t>Charte</w:t>
      </w:r>
      <w:proofErr w:type="spellEnd"/>
      <w:r w:rsidRPr="004D3A1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D3A1D">
        <w:rPr>
          <w:rFonts w:ascii="Calibri" w:eastAsia="Calibri" w:hAnsi="Calibri" w:cs="Calibri"/>
          <w:sz w:val="24"/>
          <w:szCs w:val="24"/>
        </w:rPr>
        <w:t>constitutionnelle</w:t>
      </w:r>
      <w:proofErr w:type="spellEnd"/>
      <w:r w:rsidRPr="004D3A1D">
        <w:rPr>
          <w:rFonts w:ascii="Calibri" w:eastAsia="Calibri" w:hAnsi="Calibri" w:cs="Calibri"/>
          <w:sz w:val="24"/>
          <w:szCs w:val="24"/>
        </w:rPr>
        <w:t xml:space="preserve"> z roku 1814 zaručovala politickou a náboženskou svobodu, rovnost lidí (občanů) před zákonem a ochranu soukromého……………………</w:t>
      </w:r>
      <w:proofErr w:type="gramStart"/>
      <w:r w:rsidRPr="004D3A1D">
        <w:rPr>
          <w:rFonts w:ascii="Calibri" w:eastAsia="Calibri" w:hAnsi="Calibri" w:cs="Calibri"/>
          <w:sz w:val="24"/>
          <w:szCs w:val="24"/>
        </w:rPr>
        <w:t>…..</w:t>
      </w:r>
      <w:proofErr w:type="gramEnd"/>
      <w:r w:rsidRPr="004D3A1D">
        <w:rPr>
          <w:rFonts w:ascii="Calibri" w:eastAsia="Calibri" w:hAnsi="Calibri" w:cs="Calibri"/>
          <w:sz w:val="24"/>
          <w:szCs w:val="24"/>
        </w:rPr>
        <w:t xml:space="preserve"> Volební právo sice ještě pořád zůstalo v rukou malé části obyvatelstva, ale i tak můžeme hovořit o pokroku.</w:t>
      </w: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  <w:r w:rsidRPr="004D3A1D">
        <w:rPr>
          <w:rFonts w:ascii="Calibri" w:eastAsia="Calibri" w:hAnsi="Calibri" w:cs="Calibri"/>
          <w:sz w:val="24"/>
          <w:szCs w:val="24"/>
        </w:rPr>
        <w:t>Po smrti Ludvíka XVIII. na trůn nastupuje jeho bratr </w:t>
      </w:r>
      <w:r w:rsidRPr="004D3A1D">
        <w:rPr>
          <w:rFonts w:ascii="Calibri" w:eastAsia="Calibri" w:hAnsi="Calibri" w:cs="Calibri"/>
          <w:b/>
          <w:bCs/>
          <w:sz w:val="24"/>
          <w:szCs w:val="24"/>
        </w:rPr>
        <w:t>………………</w:t>
      </w:r>
      <w:proofErr w:type="gramStart"/>
      <w:r w:rsidRPr="004D3A1D">
        <w:rPr>
          <w:rFonts w:ascii="Calibri" w:eastAsia="Calibri" w:hAnsi="Calibri" w:cs="Calibri"/>
          <w:b/>
          <w:bCs/>
          <w:sz w:val="24"/>
          <w:szCs w:val="24"/>
        </w:rPr>
        <w:t>….</w:t>
      </w:r>
      <w:r w:rsidRPr="004D3A1D">
        <w:rPr>
          <w:rFonts w:ascii="Calibri" w:eastAsia="Calibri" w:hAnsi="Calibri" w:cs="Calibri"/>
          <w:sz w:val="24"/>
          <w:szCs w:val="24"/>
        </w:rPr>
        <w:t>. S ním</w:t>
      </w:r>
      <w:proofErr w:type="gramEnd"/>
      <w:r w:rsidRPr="004D3A1D">
        <w:rPr>
          <w:rFonts w:ascii="Calibri" w:eastAsia="Calibri" w:hAnsi="Calibri" w:cs="Calibri"/>
          <w:sz w:val="24"/>
          <w:szCs w:val="24"/>
        </w:rPr>
        <w:t xml:space="preserve"> přicházejí snahy o omezení ústavy. Tomu však zabránili lidé, kteří si nehodlali nechat svá vydobytá práva jen tak vzít. Když………………</w:t>
      </w:r>
      <w:proofErr w:type="gramStart"/>
      <w:r w:rsidRPr="004D3A1D">
        <w:rPr>
          <w:rFonts w:ascii="Calibri" w:eastAsia="Calibri" w:hAnsi="Calibri" w:cs="Calibri"/>
          <w:sz w:val="24"/>
          <w:szCs w:val="24"/>
        </w:rPr>
        <w:t>….. v červenci</w:t>
      </w:r>
      <w:proofErr w:type="gramEnd"/>
      <w:r w:rsidRPr="004D3A1D">
        <w:rPr>
          <w:rFonts w:ascii="Calibri" w:eastAsia="Calibri" w:hAnsi="Calibri" w:cs="Calibri"/>
          <w:sz w:val="24"/>
          <w:szCs w:val="24"/>
        </w:rPr>
        <w:t xml:space="preserve"> roku 1830 rozkázal rozpustit………………………….., povstali nejenom přívrženci republiky, kteří postavili v ulicích Paříže barikády a vedli pouliční boje. Po třech dnech bitev slavili dělníci a studenti své vítězství a král se vzdal trůnu.</w:t>
      </w: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  <w:r w:rsidRPr="004D3A1D">
        <w:rPr>
          <w:rFonts w:ascii="Calibri" w:eastAsia="Calibri" w:hAnsi="Calibri" w:cs="Calibri"/>
          <w:sz w:val="24"/>
          <w:szCs w:val="24"/>
        </w:rPr>
        <w:t xml:space="preserve"> Neznamenalo to však zrušení trůnu jako takového, protože republikáni v té době ještě neměli takové slovo a takovou moc. Situace po červencové revoluci nahrála </w:t>
      </w:r>
      <w:r w:rsidRPr="004D3A1D">
        <w:rPr>
          <w:rFonts w:ascii="Calibri" w:eastAsia="Calibri" w:hAnsi="Calibri" w:cs="Calibri"/>
          <w:b/>
          <w:bCs/>
          <w:sz w:val="24"/>
          <w:szCs w:val="24"/>
        </w:rPr>
        <w:t>Ludvíku Filipovi</w:t>
      </w:r>
      <w:r w:rsidRPr="004D3A1D">
        <w:rPr>
          <w:rFonts w:ascii="Calibri" w:eastAsia="Calibri" w:hAnsi="Calibri" w:cs="Calibri"/>
          <w:sz w:val="24"/>
          <w:szCs w:val="24"/>
        </w:rPr>
        <w:t xml:space="preserve">, </w:t>
      </w:r>
      <w:r w:rsidRPr="004D3A1D">
        <w:rPr>
          <w:rFonts w:ascii="Calibri" w:eastAsia="Calibri" w:hAnsi="Calibri" w:cs="Calibri"/>
          <w:sz w:val="24"/>
          <w:szCs w:val="24"/>
        </w:rPr>
        <w:lastRenderedPageBreak/>
        <w:t>příslušníku ………………………………</w:t>
      </w:r>
      <w:proofErr w:type="gramStart"/>
      <w:r w:rsidRPr="004D3A1D">
        <w:rPr>
          <w:rFonts w:ascii="Calibri" w:eastAsia="Calibri" w:hAnsi="Calibri" w:cs="Calibri"/>
          <w:sz w:val="24"/>
          <w:szCs w:val="24"/>
        </w:rPr>
        <w:t>….. větve</w:t>
      </w:r>
      <w:proofErr w:type="gramEnd"/>
      <w:r w:rsidRPr="004D3A1D">
        <w:rPr>
          <w:rFonts w:ascii="Calibri" w:eastAsia="Calibri" w:hAnsi="Calibri" w:cs="Calibri"/>
          <w:sz w:val="24"/>
          <w:szCs w:val="24"/>
        </w:rPr>
        <w:t xml:space="preserve"> bourbonského rodu a oblíbenci francouzských měšťanů. Ti zajistili, že Ludvík Filip byl v letech 1830 – 1848 na francouzském trůně – této etapě říkáme </w:t>
      </w:r>
      <w:r w:rsidRPr="004D3A1D">
        <w:rPr>
          <w:rFonts w:ascii="Calibri" w:eastAsia="Calibri" w:hAnsi="Calibri" w:cs="Calibri"/>
          <w:b/>
          <w:bCs/>
          <w:sz w:val="24"/>
          <w:szCs w:val="24"/>
        </w:rPr>
        <w:t>červencová monarchie</w:t>
      </w:r>
      <w:r w:rsidRPr="004D3A1D">
        <w:rPr>
          <w:rFonts w:ascii="Calibri" w:eastAsia="Calibri" w:hAnsi="Calibri" w:cs="Calibri"/>
          <w:sz w:val="24"/>
          <w:szCs w:val="24"/>
        </w:rPr>
        <w:t>. Karel X. po své abdikaci opustil Francii a zbytek svého života strávil ve ………………………</w:t>
      </w:r>
      <w:proofErr w:type="gramStart"/>
      <w:r w:rsidRPr="004D3A1D">
        <w:rPr>
          <w:rFonts w:ascii="Calibri" w:eastAsia="Calibri" w:hAnsi="Calibri" w:cs="Calibri"/>
          <w:sz w:val="24"/>
          <w:szCs w:val="24"/>
        </w:rPr>
        <w:t>…..</w:t>
      </w:r>
      <w:proofErr w:type="gramEnd"/>
      <w:r w:rsidRPr="004D3A1D">
        <w:rPr>
          <w:rFonts w:ascii="Calibri" w:eastAsia="Calibri" w:hAnsi="Calibri" w:cs="Calibri"/>
          <w:sz w:val="24"/>
          <w:szCs w:val="24"/>
        </w:rPr>
        <w:t xml:space="preserve"> </w:t>
      </w: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  <w:r w:rsidRPr="004D3A1D">
        <w:rPr>
          <w:rFonts w:ascii="Calibri" w:eastAsia="Calibri" w:hAnsi="Calibri" w:cs="Calibri"/>
          <w:sz w:val="24"/>
          <w:szCs w:val="24"/>
        </w:rPr>
        <w:t>Mezi léty 1830 – 1824 byla Francie státem, kde vládla bohatá buržoazie, politická práva měli tudíž jen …………………………</w:t>
      </w:r>
      <w:proofErr w:type="gramStart"/>
      <w:r w:rsidRPr="004D3A1D">
        <w:rPr>
          <w:rFonts w:ascii="Calibri" w:eastAsia="Calibri" w:hAnsi="Calibri" w:cs="Calibri"/>
          <w:sz w:val="24"/>
          <w:szCs w:val="24"/>
        </w:rPr>
        <w:t>….. občané</w:t>
      </w:r>
      <w:proofErr w:type="gramEnd"/>
      <w:r w:rsidRPr="004D3A1D">
        <w:rPr>
          <w:rFonts w:ascii="Calibri" w:eastAsia="Calibri" w:hAnsi="Calibri" w:cs="Calibri"/>
          <w:sz w:val="24"/>
          <w:szCs w:val="24"/>
        </w:rPr>
        <w:t>, v důsledku tohoto nespravedlivého systému žila Francie v neustálém vnitřním napětí.</w:t>
      </w: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  <w:r w:rsidRPr="004D3A1D">
        <w:rPr>
          <w:rFonts w:ascii="Calibri" w:eastAsia="Calibri" w:hAnsi="Calibri" w:cs="Calibri"/>
          <w:sz w:val="24"/>
          <w:szCs w:val="24"/>
        </w:rPr>
        <w:t>Nerovné postavení většiny občanů vedlo k vytvoření socialistického učení, které navrhovalo odstranit soukromý …………………………. (i násilím) a převést jej do rukou komun.</w:t>
      </w: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</w:p>
    <w:p w:rsidR="004D3A1D" w:rsidRPr="004D3A1D" w:rsidRDefault="004D3A1D" w:rsidP="004D3A1D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4D3A1D">
        <w:rPr>
          <w:rFonts w:ascii="Calibri" w:eastAsia="Calibri" w:hAnsi="Calibri" w:cs="Calibri"/>
          <w:b/>
          <w:bCs/>
          <w:sz w:val="24"/>
          <w:szCs w:val="24"/>
          <w:u w:val="single"/>
        </w:rPr>
        <w:t>Povstání v Nizozemí</w:t>
      </w: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  <w:r w:rsidRPr="004D3A1D">
        <w:rPr>
          <w:rFonts w:ascii="Calibri" w:eastAsia="Calibri" w:hAnsi="Calibri" w:cs="Calibri"/>
          <w:sz w:val="24"/>
          <w:szCs w:val="24"/>
        </w:rPr>
        <w:t>Červencová revoluce ve Francii byla hlavním spouštěčem událostí ve svém okolí, zde konkrétně ve Spojeném nizozemském království (jižní Nizozemí). Revoluce roku 1830 vedla k </w:t>
      </w:r>
      <w:r w:rsidRPr="004D3A1D">
        <w:rPr>
          <w:rFonts w:ascii="Calibri" w:eastAsia="Calibri" w:hAnsi="Calibri" w:cs="Calibri"/>
          <w:b/>
          <w:bCs/>
          <w:sz w:val="24"/>
          <w:szCs w:val="24"/>
        </w:rPr>
        <w:t>vytvoření nezávislého království Belgie</w:t>
      </w:r>
      <w:r w:rsidRPr="004D3A1D">
        <w:rPr>
          <w:rFonts w:ascii="Calibri" w:eastAsia="Calibri" w:hAnsi="Calibri" w:cs="Calibri"/>
          <w:sz w:val="24"/>
          <w:szCs w:val="24"/>
        </w:rPr>
        <w:t>, které bylo po počátečním váhání uznáno na kongresu velmocí v Londýně téhož roku. Svatá aliance nezasáhla, protože ………………………………………………………………………………………………………………………………………………Na trůn v Belgii nastoupil……………………………</w:t>
      </w:r>
      <w:proofErr w:type="gramStart"/>
      <w:r w:rsidRPr="004D3A1D">
        <w:rPr>
          <w:rFonts w:ascii="Calibri" w:eastAsia="Calibri" w:hAnsi="Calibri" w:cs="Calibri"/>
          <w:sz w:val="24"/>
          <w:szCs w:val="24"/>
        </w:rPr>
        <w:t>….. ze</w:t>
      </w:r>
      <w:proofErr w:type="gramEnd"/>
      <w:r w:rsidRPr="004D3A1D">
        <w:rPr>
          <w:rFonts w:ascii="Calibri" w:eastAsia="Calibri" w:hAnsi="Calibri" w:cs="Calibri"/>
          <w:sz w:val="24"/>
          <w:szCs w:val="24"/>
        </w:rPr>
        <w:t xml:space="preserve"> Sasko-</w:t>
      </w:r>
      <w:proofErr w:type="spellStart"/>
      <w:r w:rsidRPr="004D3A1D">
        <w:rPr>
          <w:rFonts w:ascii="Calibri" w:eastAsia="Calibri" w:hAnsi="Calibri" w:cs="Calibri"/>
          <w:sz w:val="24"/>
          <w:szCs w:val="24"/>
        </w:rPr>
        <w:t>Kobursko</w:t>
      </w:r>
      <w:proofErr w:type="spellEnd"/>
      <w:r w:rsidRPr="004D3A1D">
        <w:rPr>
          <w:rFonts w:ascii="Calibri" w:eastAsia="Calibri" w:hAnsi="Calibri" w:cs="Calibri"/>
          <w:sz w:val="24"/>
          <w:szCs w:val="24"/>
        </w:rPr>
        <w:t>-Gothajského rodu. Protože dbal na dodržování ústavy, byl v Belgii velmi oblíbený a díky tomu se tomuto státu vyhnula další revoluce v roce 1848.</w:t>
      </w: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</w:p>
    <w:p w:rsidR="004D3A1D" w:rsidRPr="004D3A1D" w:rsidRDefault="004D3A1D" w:rsidP="004D3A1D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4D3A1D">
        <w:rPr>
          <w:rFonts w:ascii="Calibri" w:eastAsia="Calibri" w:hAnsi="Calibri" w:cs="Calibri"/>
          <w:b/>
          <w:bCs/>
          <w:sz w:val="24"/>
          <w:szCs w:val="24"/>
          <w:u w:val="single"/>
        </w:rPr>
        <w:t>Situace v Rusku</w:t>
      </w: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  <w:r w:rsidRPr="004D3A1D">
        <w:rPr>
          <w:rFonts w:ascii="Calibri" w:eastAsia="Calibri" w:hAnsi="Calibri" w:cs="Calibri"/>
          <w:sz w:val="24"/>
          <w:szCs w:val="24"/>
        </w:rPr>
        <w:t>Rusko vyšlo z válek s Napoleonem jako jeden z vítězů a car Alexandr se tak také rád veřejně prezentoval jako spasitel Evropy. Na Balkánském pol. se považoval za ochránce pravoslavného řeckého a slovanského obyvatelstva proti …………………………</w:t>
      </w:r>
      <w:proofErr w:type="gramStart"/>
      <w:r w:rsidRPr="004D3A1D">
        <w:rPr>
          <w:rFonts w:ascii="Calibri" w:eastAsia="Calibri" w:hAnsi="Calibri" w:cs="Calibri"/>
          <w:sz w:val="24"/>
          <w:szCs w:val="24"/>
        </w:rPr>
        <w:t>…...</w:t>
      </w:r>
      <w:proofErr w:type="gramEnd"/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  <w:r w:rsidRPr="004D3A1D">
        <w:rPr>
          <w:rFonts w:ascii="Calibri" w:eastAsia="Calibri" w:hAnsi="Calibri" w:cs="Calibri"/>
          <w:sz w:val="24"/>
          <w:szCs w:val="24"/>
        </w:rPr>
        <w:t xml:space="preserve"> V samotném Rusku ovšem i přes carovo navenek liberálnější vystupování v zahraniční politice vládl tuhý režim. I zde se však projevily myšlenky VFR, které ovlivnily především část šlechty (měla možnost cestovat, mladí šlechtici pořádali „poznávací zájezdy“ po Evropě). Roku 1825 vypuklo v Rusku </w:t>
      </w:r>
      <w:r w:rsidRPr="004D3A1D">
        <w:rPr>
          <w:rFonts w:ascii="Calibri" w:eastAsia="Calibri" w:hAnsi="Calibri" w:cs="Calibri"/>
          <w:b/>
          <w:bCs/>
          <w:sz w:val="24"/>
          <w:szCs w:val="24"/>
        </w:rPr>
        <w:t>povstání ……………………………. </w:t>
      </w:r>
      <w:r w:rsidRPr="004D3A1D">
        <w:rPr>
          <w:rFonts w:ascii="Calibri" w:eastAsia="Calibri" w:hAnsi="Calibri" w:cs="Calibri"/>
          <w:sz w:val="24"/>
          <w:szCs w:val="24"/>
        </w:rPr>
        <w:t xml:space="preserve">v Petrohradě (v prosinci, </w:t>
      </w:r>
      <w:proofErr w:type="spellStart"/>
      <w:r w:rsidRPr="004D3A1D">
        <w:rPr>
          <w:rFonts w:ascii="Calibri" w:eastAsia="Calibri" w:hAnsi="Calibri" w:cs="Calibri"/>
          <w:sz w:val="24"/>
          <w:szCs w:val="24"/>
        </w:rPr>
        <w:t>děkabr</w:t>
      </w:r>
      <w:proofErr w:type="spellEnd"/>
      <w:r w:rsidRPr="004D3A1D">
        <w:rPr>
          <w:rFonts w:ascii="Calibri" w:eastAsia="Calibri" w:hAnsi="Calibri" w:cs="Calibri"/>
          <w:sz w:val="24"/>
          <w:szCs w:val="24"/>
        </w:rPr>
        <w:t xml:space="preserve"> je rusky prosinec). Car Alexandr I. zemřel a právě měl být jmenován nový car, Mikuláš I. Povstalci měli v úmyslu nastolit ………………………………………………. </w:t>
      </w:r>
      <w:proofErr w:type="gramStart"/>
      <w:r w:rsidRPr="004D3A1D">
        <w:rPr>
          <w:rFonts w:ascii="Calibri" w:eastAsia="Calibri" w:hAnsi="Calibri" w:cs="Calibri"/>
          <w:sz w:val="24"/>
          <w:szCs w:val="24"/>
        </w:rPr>
        <w:t>nebo</w:t>
      </w:r>
      <w:proofErr w:type="gramEnd"/>
      <w:r w:rsidRPr="004D3A1D">
        <w:rPr>
          <w:rFonts w:ascii="Calibri" w:eastAsia="Calibri" w:hAnsi="Calibri" w:cs="Calibri"/>
          <w:sz w:val="24"/>
          <w:szCs w:val="24"/>
        </w:rPr>
        <w:t xml:space="preserve"> rovnou republiku, ale povstání bylo bez podpory a špatně organizováno, proto bylo bez problémů zlikvidováno a jeho původci přísně potrestáni. V reakci na povstání car nastoluje ještě tvrdší režim, cenzuru, policejní stát.</w:t>
      </w: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</w:p>
    <w:p w:rsidR="004D3A1D" w:rsidRPr="004D3A1D" w:rsidRDefault="004D3A1D" w:rsidP="004D3A1D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4D3A1D">
        <w:rPr>
          <w:rFonts w:ascii="Calibri" w:eastAsia="Calibri" w:hAnsi="Calibri" w:cs="Calibri"/>
          <w:b/>
          <w:bCs/>
          <w:sz w:val="24"/>
          <w:szCs w:val="24"/>
          <w:u w:val="single"/>
        </w:rPr>
        <w:lastRenderedPageBreak/>
        <w:t>Povstání v Řecku</w:t>
      </w: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  <w:r w:rsidRPr="004D3A1D">
        <w:rPr>
          <w:rFonts w:ascii="Calibri" w:eastAsia="Calibri" w:hAnsi="Calibri" w:cs="Calibri"/>
          <w:sz w:val="24"/>
          <w:szCs w:val="24"/>
        </w:rPr>
        <w:t>Slábnoucí moc Osmanské říše společně s dlouhým utlačováním pravoslavného křesťanského obyvatelstva vedlo na počátku 19. století k několika povstáním Srbů a Řeků. Ta však byla vždy krvavě potlačena. Pokus o vyhlášení řecké nezávislosti roku 1822 vedl k dalšímu krveprolití na řeckém ostrově …………………. (v Egejském moři). Po tomto masakru se však Řekové dočkali </w:t>
      </w:r>
      <w:r w:rsidRPr="004D3A1D">
        <w:rPr>
          <w:rFonts w:ascii="Calibri" w:eastAsia="Calibri" w:hAnsi="Calibri" w:cs="Calibri"/>
          <w:b/>
          <w:bCs/>
          <w:sz w:val="24"/>
          <w:szCs w:val="24"/>
        </w:rPr>
        <w:t>pomoci z Evropy </w:t>
      </w:r>
      <w:r w:rsidRPr="004D3A1D">
        <w:rPr>
          <w:rFonts w:ascii="Calibri" w:eastAsia="Calibri" w:hAnsi="Calibri" w:cs="Calibri"/>
          <w:sz w:val="24"/>
          <w:szCs w:val="24"/>
        </w:rPr>
        <w:t>– do Řecka přicházeli dobrovolníci (</w:t>
      </w:r>
      <w:r w:rsidRPr="004D3A1D">
        <w:rPr>
          <w:rFonts w:ascii="Calibri" w:eastAsia="Calibri" w:hAnsi="Calibri" w:cs="Calibri"/>
          <w:i/>
          <w:sz w:val="24"/>
          <w:szCs w:val="24"/>
        </w:rPr>
        <w:t>doplňte jméno slavného anglického romantika</w:t>
      </w:r>
      <w:r w:rsidRPr="004D3A1D">
        <w:rPr>
          <w:rFonts w:ascii="Calibri" w:eastAsia="Calibri" w:hAnsi="Calibri" w:cs="Calibri"/>
          <w:sz w:val="24"/>
          <w:szCs w:val="24"/>
        </w:rPr>
        <w:t xml:space="preserve">) a později také britsko-francouzsko-ruské válečné námořnictvo, které porazilo Turky v roce 1827 u </w:t>
      </w:r>
      <w:proofErr w:type="spellStart"/>
      <w:r w:rsidRPr="004D3A1D">
        <w:rPr>
          <w:rFonts w:ascii="Calibri" w:eastAsia="Calibri" w:hAnsi="Calibri" w:cs="Calibri"/>
          <w:sz w:val="24"/>
          <w:szCs w:val="24"/>
        </w:rPr>
        <w:t>Navarinu</w:t>
      </w:r>
      <w:proofErr w:type="spellEnd"/>
      <w:r w:rsidRPr="004D3A1D">
        <w:rPr>
          <w:rFonts w:ascii="Calibri" w:eastAsia="Calibri" w:hAnsi="Calibri" w:cs="Calibri"/>
          <w:sz w:val="24"/>
          <w:szCs w:val="24"/>
        </w:rPr>
        <w:t>. Roku 1828 se přidali i ruská pěchota, která si vynutila otevření úžin ………………………………</w:t>
      </w:r>
      <w:proofErr w:type="gramStart"/>
      <w:r w:rsidRPr="004D3A1D">
        <w:rPr>
          <w:rFonts w:ascii="Calibri" w:eastAsia="Calibri" w:hAnsi="Calibri" w:cs="Calibri"/>
          <w:sz w:val="24"/>
          <w:szCs w:val="24"/>
        </w:rPr>
        <w:t>….. pro</w:t>
      </w:r>
      <w:proofErr w:type="gramEnd"/>
      <w:r w:rsidRPr="004D3A1D">
        <w:rPr>
          <w:rFonts w:ascii="Calibri" w:eastAsia="Calibri" w:hAnsi="Calibri" w:cs="Calibri"/>
          <w:sz w:val="24"/>
          <w:szCs w:val="24"/>
        </w:rPr>
        <w:t xml:space="preserve"> obchodní loďstvo všech států.</w:t>
      </w: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  <w:r w:rsidRPr="004D3A1D">
        <w:rPr>
          <w:rFonts w:ascii="Calibri" w:eastAsia="Calibri" w:hAnsi="Calibri" w:cs="Calibri"/>
          <w:sz w:val="24"/>
          <w:szCs w:val="24"/>
        </w:rPr>
        <w:t>Roku </w:t>
      </w:r>
      <w:r w:rsidRPr="004D3A1D">
        <w:rPr>
          <w:rFonts w:ascii="Calibri" w:eastAsia="Calibri" w:hAnsi="Calibri" w:cs="Calibri"/>
          <w:b/>
          <w:bCs/>
          <w:sz w:val="24"/>
          <w:szCs w:val="24"/>
        </w:rPr>
        <w:t>1830</w:t>
      </w:r>
      <w:r w:rsidRPr="004D3A1D">
        <w:rPr>
          <w:rFonts w:ascii="Calibri" w:eastAsia="Calibri" w:hAnsi="Calibri" w:cs="Calibri"/>
          <w:sz w:val="24"/>
          <w:szCs w:val="24"/>
        </w:rPr>
        <w:t> bylo Řecko uznáno jako samostatný </w:t>
      </w:r>
      <w:r w:rsidRPr="004D3A1D">
        <w:rPr>
          <w:rFonts w:ascii="Calibri" w:eastAsia="Calibri" w:hAnsi="Calibri" w:cs="Calibri"/>
          <w:b/>
          <w:bCs/>
          <w:sz w:val="24"/>
          <w:szCs w:val="24"/>
        </w:rPr>
        <w:t>nezávislý stát </w:t>
      </w:r>
      <w:r w:rsidRPr="004D3A1D">
        <w:rPr>
          <w:rFonts w:ascii="Calibri" w:eastAsia="Calibri" w:hAnsi="Calibri" w:cs="Calibri"/>
          <w:sz w:val="24"/>
          <w:szCs w:val="24"/>
        </w:rPr>
        <w:t xml:space="preserve">– království v čele s Otou Bavorským. </w:t>
      </w: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  <w:r w:rsidRPr="004D3A1D">
        <w:rPr>
          <w:rFonts w:ascii="Calibri" w:eastAsia="Calibri" w:hAnsi="Calibri" w:cs="Calibri"/>
          <w:sz w:val="24"/>
          <w:szCs w:val="24"/>
        </w:rPr>
        <w:t>Srbsko bylo dále součástí Osmanské říše, ale byla mu zaručena větší autonomie.</w:t>
      </w: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  <w:u w:val="single"/>
        </w:rPr>
      </w:pPr>
    </w:p>
    <w:p w:rsidR="004D3A1D" w:rsidRPr="004D3A1D" w:rsidRDefault="004D3A1D" w:rsidP="004D3A1D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4D3A1D">
        <w:rPr>
          <w:rFonts w:ascii="Calibri" w:eastAsia="Calibri" w:hAnsi="Calibri" w:cs="Calibri"/>
          <w:b/>
          <w:bCs/>
          <w:sz w:val="24"/>
          <w:szCs w:val="24"/>
          <w:u w:val="single"/>
        </w:rPr>
        <w:t>Povstání v Polsku</w:t>
      </w: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  <w:r w:rsidRPr="004D3A1D">
        <w:rPr>
          <w:rFonts w:ascii="Calibri" w:eastAsia="Calibri" w:hAnsi="Calibri" w:cs="Calibri"/>
          <w:sz w:val="24"/>
          <w:szCs w:val="24"/>
        </w:rPr>
        <w:t>Polsko jako samostatný stát se na mapě Evropy nevyskytoval již od roku …………………, kdy došlo k poslednímu (třetímu) dělení Polska. Území bývalého státu bylo rozděleno mezi Rusko, Rakousko a ……………………. Území pod ruskou nadvládou se od Vídeňského kongresu 1815 označovalo jako Polské království (Kongresovka) – vládl zde sice příslušník ruského carského rodu, ale jednalo se o jistou formu autonomie – úředním jazykem zůstala polština a existoval zde dále i sněm.</w:t>
      </w: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  <w:r w:rsidRPr="004D3A1D">
        <w:rPr>
          <w:rFonts w:ascii="Calibri" w:eastAsia="Calibri" w:hAnsi="Calibri" w:cs="Calibri"/>
          <w:sz w:val="24"/>
          <w:szCs w:val="24"/>
        </w:rPr>
        <w:t>Červencová revoluce, která se odehrála roku ……………</w:t>
      </w:r>
      <w:proofErr w:type="gramStart"/>
      <w:r w:rsidRPr="004D3A1D">
        <w:rPr>
          <w:rFonts w:ascii="Calibri" w:eastAsia="Calibri" w:hAnsi="Calibri" w:cs="Calibri"/>
          <w:sz w:val="24"/>
          <w:szCs w:val="24"/>
        </w:rPr>
        <w:t>….. ve</w:t>
      </w:r>
      <w:proofErr w:type="gramEnd"/>
      <w:r w:rsidRPr="004D3A1D">
        <w:rPr>
          <w:rFonts w:ascii="Calibri" w:eastAsia="Calibri" w:hAnsi="Calibri" w:cs="Calibri"/>
          <w:sz w:val="24"/>
          <w:szCs w:val="24"/>
        </w:rPr>
        <w:t xml:space="preserve"> Francii, inspirovala radikální vlastence v Polsku k uspořádání povstání. To vypuklo v </w:t>
      </w:r>
      <w:r w:rsidRPr="004D3A1D">
        <w:rPr>
          <w:rFonts w:ascii="Calibri" w:eastAsia="Calibri" w:hAnsi="Calibri" w:cs="Calibri"/>
          <w:b/>
          <w:bCs/>
          <w:sz w:val="24"/>
          <w:szCs w:val="24"/>
        </w:rPr>
        <w:t>listopadu 1830</w:t>
      </w:r>
      <w:r w:rsidRPr="004D3A1D">
        <w:rPr>
          <w:rFonts w:ascii="Calibri" w:eastAsia="Calibri" w:hAnsi="Calibri" w:cs="Calibri"/>
          <w:sz w:val="24"/>
          <w:szCs w:val="24"/>
        </w:rPr>
        <w:t>, kdy byla vyhlášena </w:t>
      </w:r>
      <w:r w:rsidRPr="004D3A1D">
        <w:rPr>
          <w:rFonts w:ascii="Calibri" w:eastAsia="Calibri" w:hAnsi="Calibri" w:cs="Calibri"/>
          <w:b/>
          <w:bCs/>
          <w:sz w:val="24"/>
          <w:szCs w:val="24"/>
        </w:rPr>
        <w:t>nezávislost na ruském caru ……………………………</w:t>
      </w:r>
      <w:proofErr w:type="gramStart"/>
      <w:r w:rsidRPr="004D3A1D">
        <w:rPr>
          <w:rFonts w:ascii="Calibri" w:eastAsia="Calibri" w:hAnsi="Calibri" w:cs="Calibri"/>
          <w:b/>
          <w:bCs/>
          <w:sz w:val="24"/>
          <w:szCs w:val="24"/>
        </w:rPr>
        <w:t>….</w:t>
      </w:r>
      <w:r w:rsidRPr="004D3A1D">
        <w:rPr>
          <w:rFonts w:ascii="Calibri" w:eastAsia="Calibri" w:hAnsi="Calibri" w:cs="Calibri"/>
          <w:sz w:val="24"/>
          <w:szCs w:val="24"/>
        </w:rPr>
        <w:t>. Povstání</w:t>
      </w:r>
      <w:proofErr w:type="gramEnd"/>
      <w:r w:rsidRPr="004D3A1D">
        <w:rPr>
          <w:rFonts w:ascii="Calibri" w:eastAsia="Calibri" w:hAnsi="Calibri" w:cs="Calibri"/>
          <w:sz w:val="24"/>
          <w:szCs w:val="24"/>
        </w:rPr>
        <w:t xml:space="preserve"> vyprovokovala snaha nového cara o potlačení liberalismu a omezení autonomie Kongresovky. Povstalci, kterým se nedostala pomoc od ostatních evropských národů, však neměli nad Rusy vojenskou převahu, a byli v dubnu následujícího roku </w:t>
      </w:r>
      <w:r w:rsidRPr="004D3A1D">
        <w:rPr>
          <w:rFonts w:ascii="Calibri" w:eastAsia="Calibri" w:hAnsi="Calibri" w:cs="Calibri"/>
          <w:b/>
          <w:bCs/>
          <w:sz w:val="24"/>
          <w:szCs w:val="24"/>
        </w:rPr>
        <w:t>poraženi</w:t>
      </w:r>
      <w:r w:rsidRPr="004D3A1D">
        <w:rPr>
          <w:rFonts w:ascii="Calibri" w:eastAsia="Calibri" w:hAnsi="Calibri" w:cs="Calibri"/>
          <w:sz w:val="24"/>
          <w:szCs w:val="24"/>
        </w:rPr>
        <w:t>. Rusové kontrovali pokus o zvrat omezením ústavy, zavedením ruské měny, zrušením polského vojska a také většiny polského školství. Nastala doba </w:t>
      </w:r>
      <w:r w:rsidRPr="004D3A1D">
        <w:rPr>
          <w:rFonts w:ascii="Calibri" w:eastAsia="Calibri" w:hAnsi="Calibri" w:cs="Calibri"/>
          <w:b/>
          <w:bCs/>
          <w:sz w:val="24"/>
          <w:szCs w:val="24"/>
        </w:rPr>
        <w:t>rusifikace</w:t>
      </w:r>
      <w:r w:rsidRPr="004D3A1D">
        <w:rPr>
          <w:rFonts w:ascii="Calibri" w:eastAsia="Calibri" w:hAnsi="Calibri" w:cs="Calibri"/>
          <w:sz w:val="24"/>
          <w:szCs w:val="24"/>
        </w:rPr>
        <w:t>. Po těchto opatřeních většina polské opozice emigrovala.</w:t>
      </w: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</w:p>
    <w:p w:rsidR="004D3A1D" w:rsidRPr="004D3A1D" w:rsidRDefault="004D3A1D" w:rsidP="004D3A1D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4D3A1D">
        <w:rPr>
          <w:rFonts w:ascii="Calibri" w:eastAsia="Calibri" w:hAnsi="Calibri" w:cs="Calibri"/>
          <w:b/>
          <w:bCs/>
          <w:sz w:val="24"/>
          <w:szCs w:val="24"/>
          <w:u w:val="single"/>
        </w:rPr>
        <w:t>Itálie</w:t>
      </w: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  <w:r w:rsidRPr="004D3A1D">
        <w:rPr>
          <w:rFonts w:ascii="Calibri" w:eastAsia="Calibri" w:hAnsi="Calibri" w:cs="Calibri"/>
          <w:sz w:val="24"/>
          <w:szCs w:val="24"/>
        </w:rPr>
        <w:t xml:space="preserve">Po skončení válek byla Itálie rozdělena mezi Habsburky (Lombardsko-Benátsko, Toskánsko a několik drobnějších knížectví jižněji) a jejich vedlejší linie rodu na severu, </w:t>
      </w:r>
      <w:proofErr w:type="spellStart"/>
      <w:r w:rsidRPr="004D3A1D">
        <w:rPr>
          <w:rFonts w:ascii="Calibri" w:eastAsia="Calibri" w:hAnsi="Calibri" w:cs="Calibri"/>
          <w:sz w:val="24"/>
          <w:szCs w:val="24"/>
        </w:rPr>
        <w:t>Papežký</w:t>
      </w:r>
      <w:proofErr w:type="spellEnd"/>
      <w:r w:rsidRPr="004D3A1D">
        <w:rPr>
          <w:rFonts w:ascii="Calibri" w:eastAsia="Calibri" w:hAnsi="Calibri" w:cs="Calibri"/>
          <w:sz w:val="24"/>
          <w:szCs w:val="24"/>
        </w:rPr>
        <w:t xml:space="preserve"> stát uprostřed a španělské Bourbony na jihu. Snahy o sjednocení Itálie stále trvaly a vytvářely se za tímto účelem tajné spolky, nejznámější jsou </w:t>
      </w:r>
      <w:r w:rsidRPr="004D3A1D">
        <w:rPr>
          <w:rFonts w:ascii="Calibri" w:eastAsia="Calibri" w:hAnsi="Calibri" w:cs="Calibri"/>
          <w:b/>
          <w:bCs/>
          <w:sz w:val="24"/>
          <w:szCs w:val="24"/>
        </w:rPr>
        <w:t>karbonáři</w:t>
      </w:r>
      <w:r w:rsidRPr="004D3A1D">
        <w:rPr>
          <w:rFonts w:ascii="Calibri" w:eastAsia="Calibri" w:hAnsi="Calibri" w:cs="Calibri"/>
          <w:sz w:val="24"/>
          <w:szCs w:val="24"/>
        </w:rPr>
        <w:t>. Savojská dynastie vstupuje v 1. polovině 19. století na scénu jako stále významnější politická síla, která v druhé polovině století sjednocení dokončila.</w:t>
      </w: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  <w:r w:rsidRPr="004D3A1D">
        <w:rPr>
          <w:rFonts w:ascii="Calibri" w:eastAsia="Calibri" w:hAnsi="Calibri" w:cs="Calibri"/>
          <w:sz w:val="24"/>
          <w:szCs w:val="24"/>
        </w:rPr>
        <w:t> </w:t>
      </w: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</w:p>
    <w:p w:rsidR="004D3A1D" w:rsidRPr="004D3A1D" w:rsidRDefault="004D3A1D" w:rsidP="004D3A1D">
      <w:pPr>
        <w:rPr>
          <w:rFonts w:ascii="Calibri" w:eastAsia="Calibri" w:hAnsi="Calibri" w:cs="Calibri"/>
          <w:sz w:val="24"/>
          <w:szCs w:val="24"/>
        </w:rPr>
      </w:pPr>
    </w:p>
    <w:p w:rsidR="004D3A1D" w:rsidRPr="004D3A1D" w:rsidRDefault="004D3A1D" w:rsidP="004D3A1D">
      <w:pPr>
        <w:rPr>
          <w:rFonts w:ascii="Britannic Bold" w:eastAsia="Calibri" w:hAnsi="Britannic Bold" w:cs="Times New Roman"/>
          <w:sz w:val="24"/>
          <w:szCs w:val="24"/>
        </w:rPr>
      </w:pPr>
    </w:p>
    <w:p w:rsidR="004D3A1D" w:rsidRDefault="004D3A1D"/>
    <w:p w:rsidR="004D3A1D" w:rsidRDefault="004D3A1D"/>
    <w:sectPr w:rsidR="004D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0D"/>
    <w:rsid w:val="00083A94"/>
    <w:rsid w:val="004D3A1D"/>
    <w:rsid w:val="00B0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28684-C7B0-4F8A-8C24-CC9A879F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934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Svoboda</dc:creator>
  <cp:keywords/>
  <dc:description/>
  <cp:lastModifiedBy>Jan Svoboda</cp:lastModifiedBy>
  <cp:revision>2</cp:revision>
  <dcterms:created xsi:type="dcterms:W3CDTF">2020-04-01T07:56:00Z</dcterms:created>
  <dcterms:modified xsi:type="dcterms:W3CDTF">2020-04-01T08:01:00Z</dcterms:modified>
</cp:coreProperties>
</file>