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05" w:rsidRDefault="00807905" w:rsidP="00807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pokračovat v přípravě zadaných referátů na téma „Návykové látky“ </w:t>
      </w:r>
    </w:p>
    <w:p w:rsidR="00807905" w:rsidRPr="00E35195" w:rsidRDefault="00807905" w:rsidP="00807905">
      <w:pPr>
        <w:spacing w:after="0" w:line="240" w:lineRule="auto"/>
        <w:rPr>
          <w:sz w:val="20"/>
          <w:szCs w:val="20"/>
        </w:rPr>
      </w:pPr>
      <w:r w:rsidRPr="00693597">
        <w:rPr>
          <w:b/>
          <w:sz w:val="28"/>
          <w:szCs w:val="28"/>
          <w:u w:val="single"/>
        </w:rPr>
        <w:t>- referáty poslat do 15. dubna v elektronické podobě na adresu</w:t>
      </w:r>
      <w:r w:rsidRPr="00693597">
        <w:rPr>
          <w:sz w:val="28"/>
          <w:szCs w:val="28"/>
        </w:rPr>
        <w:t xml:space="preserve">: </w:t>
      </w:r>
      <w:hyperlink r:id="rId4" w:history="1">
        <w:r w:rsidRPr="00E35195">
          <w:rPr>
            <w:rStyle w:val="Hypertextovodkaz"/>
            <w:sz w:val="20"/>
            <w:szCs w:val="20"/>
          </w:rPr>
          <w:t>kriz@gymkrom.cz</w:t>
        </w:r>
      </w:hyperlink>
    </w:p>
    <w:p w:rsidR="00807905" w:rsidRDefault="00807905" w:rsidP="00807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pro připomenutí:</w:t>
      </w:r>
      <w:r>
        <w:rPr>
          <w:sz w:val="20"/>
          <w:szCs w:val="20"/>
        </w:rPr>
        <w:tab/>
        <w:t xml:space="preserve">Pervitin – Brančík, </w:t>
      </w:r>
      <w:proofErr w:type="spellStart"/>
      <w:r>
        <w:rPr>
          <w:sz w:val="20"/>
          <w:szCs w:val="20"/>
        </w:rPr>
        <w:t>Démek</w:t>
      </w:r>
      <w:proofErr w:type="spellEnd"/>
    </w:p>
    <w:p w:rsidR="00807905" w:rsidRDefault="00807905" w:rsidP="00807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Kokain + </w:t>
      </w:r>
      <w:proofErr w:type="spellStart"/>
      <w:r>
        <w:rPr>
          <w:sz w:val="20"/>
          <w:szCs w:val="20"/>
        </w:rPr>
        <w:t>crack</w:t>
      </w:r>
      <w:proofErr w:type="spellEnd"/>
      <w:r>
        <w:rPr>
          <w:sz w:val="20"/>
          <w:szCs w:val="20"/>
        </w:rPr>
        <w:t xml:space="preserve"> – Beneš, </w:t>
      </w:r>
      <w:proofErr w:type="spellStart"/>
      <w:r>
        <w:rPr>
          <w:sz w:val="20"/>
          <w:szCs w:val="20"/>
        </w:rPr>
        <w:t>Honzírek</w:t>
      </w:r>
      <w:proofErr w:type="spellEnd"/>
    </w:p>
    <w:p w:rsidR="00807905" w:rsidRDefault="00807905" w:rsidP="00807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Kofein – Veselá</w:t>
      </w:r>
    </w:p>
    <w:p w:rsidR="00807905" w:rsidRDefault="00807905" w:rsidP="00807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Opium – Březinová</w:t>
      </w:r>
    </w:p>
    <w:p w:rsidR="00807905" w:rsidRDefault="00807905" w:rsidP="00807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Cannabis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sativa</w:t>
      </w:r>
      <w:proofErr w:type="spellEnd"/>
      <w:r>
        <w:rPr>
          <w:sz w:val="20"/>
          <w:szCs w:val="20"/>
        </w:rPr>
        <w:t xml:space="preserve"> (konopí seté) – </w:t>
      </w:r>
      <w:proofErr w:type="spellStart"/>
      <w:r>
        <w:rPr>
          <w:sz w:val="20"/>
          <w:szCs w:val="20"/>
        </w:rPr>
        <w:t>Bartůsková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Diasová</w:t>
      </w:r>
      <w:proofErr w:type="spellEnd"/>
    </w:p>
    <w:p w:rsidR="00807905" w:rsidRDefault="00807905" w:rsidP="00807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LSD – Krupař</w:t>
      </w:r>
    </w:p>
    <w:p w:rsidR="00807905" w:rsidRDefault="00807905" w:rsidP="00807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Extáze – </w:t>
      </w:r>
      <w:proofErr w:type="spellStart"/>
      <w:r>
        <w:rPr>
          <w:sz w:val="20"/>
          <w:szCs w:val="20"/>
        </w:rPr>
        <w:t>Strašáková</w:t>
      </w:r>
      <w:proofErr w:type="spellEnd"/>
    </w:p>
    <w:p w:rsidR="00807905" w:rsidRPr="00807905" w:rsidRDefault="00807905" w:rsidP="00807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Lysohlávky – Černá</w:t>
      </w:r>
    </w:p>
    <w:p w:rsidR="00807905" w:rsidRDefault="00807905" w:rsidP="00807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Tabák - </w:t>
      </w:r>
      <w:proofErr w:type="spellStart"/>
      <w:r>
        <w:rPr>
          <w:sz w:val="20"/>
          <w:szCs w:val="20"/>
        </w:rPr>
        <w:t>Opelíková</w:t>
      </w:r>
      <w:proofErr w:type="spellEnd"/>
    </w:p>
    <w:p w:rsidR="00807905" w:rsidRDefault="00807905" w:rsidP="00807905">
      <w:pPr>
        <w:spacing w:after="0"/>
        <w:jc w:val="center"/>
        <w:rPr>
          <w:b/>
          <w:sz w:val="36"/>
          <w:szCs w:val="36"/>
          <w:u w:val="single"/>
        </w:rPr>
      </w:pPr>
    </w:p>
    <w:p w:rsidR="00807905" w:rsidRDefault="00807905" w:rsidP="00807905">
      <w:pPr>
        <w:spacing w:after="0"/>
        <w:jc w:val="center"/>
        <w:rPr>
          <w:b/>
          <w:sz w:val="36"/>
          <w:szCs w:val="36"/>
          <w:u w:val="single"/>
        </w:rPr>
      </w:pPr>
    </w:p>
    <w:p w:rsidR="00807905" w:rsidRDefault="00807905" w:rsidP="00807905">
      <w:pPr>
        <w:spacing w:after="0"/>
        <w:jc w:val="center"/>
        <w:rPr>
          <w:b/>
          <w:sz w:val="36"/>
          <w:szCs w:val="36"/>
          <w:u w:val="single"/>
        </w:rPr>
      </w:pPr>
      <w:r w:rsidRPr="002159F7">
        <w:rPr>
          <w:b/>
          <w:sz w:val="36"/>
          <w:szCs w:val="36"/>
          <w:u w:val="single"/>
        </w:rPr>
        <w:t>KLASIFIKACE NÁVYKOVÝCH LÁTEK</w:t>
      </w:r>
      <w:r>
        <w:rPr>
          <w:b/>
          <w:sz w:val="36"/>
          <w:szCs w:val="36"/>
          <w:u w:val="single"/>
        </w:rPr>
        <w:t xml:space="preserve"> </w:t>
      </w:r>
      <w:r w:rsidR="00EA418E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pokračování</w:t>
      </w:r>
    </w:p>
    <w:p w:rsidR="00EA418E" w:rsidRDefault="00EA418E" w:rsidP="00EA418E">
      <w:pPr>
        <w:spacing w:after="0"/>
        <w:rPr>
          <w:b/>
          <w:sz w:val="24"/>
          <w:szCs w:val="24"/>
          <w:u w:val="single"/>
        </w:rPr>
      </w:pPr>
    </w:p>
    <w:p w:rsidR="00EA418E" w:rsidRDefault="00EA418E" w:rsidP="00EA418E">
      <w:pPr>
        <w:spacing w:after="0"/>
        <w:rPr>
          <w:b/>
          <w:sz w:val="24"/>
          <w:szCs w:val="24"/>
          <w:u w:val="single"/>
        </w:rPr>
      </w:pPr>
    </w:p>
    <w:p w:rsidR="00EA418E" w:rsidRPr="00917706" w:rsidRDefault="00EA418E" w:rsidP="00EA418E">
      <w:pPr>
        <w:spacing w:after="0"/>
        <w:rPr>
          <w:b/>
        </w:rPr>
      </w:pPr>
      <w:r w:rsidRPr="00917706">
        <w:rPr>
          <w:b/>
        </w:rPr>
        <w:t>ad 3) STIMULAČNÍ LÁTKY</w:t>
      </w:r>
    </w:p>
    <w:p w:rsidR="00EA418E" w:rsidRDefault="00EA418E" w:rsidP="00EA418E">
      <w:pPr>
        <w:spacing w:after="0"/>
      </w:pPr>
      <w:r>
        <w:t xml:space="preserve">- vyvolávají zrychlení srdeční činnosti, zvýšení krevního tlaku, zvýšení pozornosti, navozují pocit </w:t>
      </w:r>
    </w:p>
    <w:p w:rsidR="00EA418E" w:rsidRDefault="00EA418E" w:rsidP="00EA418E">
      <w:pPr>
        <w:spacing w:after="0"/>
      </w:pPr>
      <w:r>
        <w:t xml:space="preserve">  euforie, důsledky: srdeční a oběhové potíže, vyčerpání, …</w:t>
      </w:r>
    </w:p>
    <w:p w:rsidR="00EA418E" w:rsidRDefault="00EA418E" w:rsidP="00EA418E">
      <w:pPr>
        <w:spacing w:after="0"/>
      </w:pPr>
    </w:p>
    <w:p w:rsidR="00EA418E" w:rsidRDefault="00EA418E" w:rsidP="00EA418E">
      <w:pPr>
        <w:spacing w:after="0"/>
      </w:pPr>
      <w:proofErr w:type="gramStart"/>
      <w:r w:rsidRPr="00917706">
        <w:rPr>
          <w:u w:val="single"/>
        </w:rPr>
        <w:t>PERVITIN</w:t>
      </w:r>
      <w:r>
        <w:t xml:space="preserve"> ( též</w:t>
      </w:r>
      <w:proofErr w:type="gramEnd"/>
      <w:r>
        <w:t xml:space="preserve"> „perník, piko , …“)</w:t>
      </w:r>
    </w:p>
    <w:p w:rsidR="00EA418E" w:rsidRDefault="00EA418E" w:rsidP="00EA418E">
      <w:pPr>
        <w:spacing w:after="0"/>
      </w:pPr>
      <w:r>
        <w:t xml:space="preserve">- byl objeven v roce 1888 v Japonsku, přesto však bývá označován jako tradiční česká droga (slangově </w:t>
      </w:r>
    </w:p>
    <w:p w:rsidR="00EA418E" w:rsidRDefault="00EA418E" w:rsidP="00EA418E">
      <w:pPr>
        <w:spacing w:after="0"/>
      </w:pPr>
      <w:r>
        <w:t xml:space="preserve">  „</w:t>
      </w:r>
      <w:proofErr w:type="spellStart"/>
      <w:r>
        <w:t>čeko</w:t>
      </w:r>
      <w:proofErr w:type="spellEnd"/>
      <w:r>
        <w:t>“), za 2. světové války podáván vojákům</w:t>
      </w:r>
    </w:p>
    <w:p w:rsidR="00EA418E" w:rsidRDefault="00EA418E" w:rsidP="00EA418E">
      <w:pPr>
        <w:spacing w:after="0"/>
      </w:pPr>
      <w:r>
        <w:t>- aplikace nitrožilně</w:t>
      </w:r>
    </w:p>
    <w:p w:rsidR="00EA418E" w:rsidRDefault="00EA418E" w:rsidP="00EA418E">
      <w:pPr>
        <w:spacing w:after="0"/>
      </w:pPr>
      <w:r>
        <w:t xml:space="preserve">- rizika: akutní selhání srdce, infarkt, vztahovačnost, podezřívavost (paranoia), bezdůvodné obavy o </w:t>
      </w:r>
    </w:p>
    <w:p w:rsidR="00EA418E" w:rsidRDefault="00EA418E" w:rsidP="00EA418E">
      <w:pPr>
        <w:spacing w:after="0"/>
      </w:pPr>
      <w:r>
        <w:t xml:space="preserve">  život </w:t>
      </w:r>
    </w:p>
    <w:p w:rsidR="00EA418E" w:rsidRDefault="00EA418E" w:rsidP="00EA418E">
      <w:pPr>
        <w:spacing w:after="0"/>
      </w:pPr>
    </w:p>
    <w:p w:rsidR="00EA418E" w:rsidRDefault="00EA418E" w:rsidP="00EA418E">
      <w:pPr>
        <w:spacing w:after="0"/>
      </w:pPr>
      <w:r w:rsidRPr="00917706">
        <w:rPr>
          <w:u w:val="single"/>
        </w:rPr>
        <w:t>KOKAIN</w:t>
      </w:r>
      <w:r>
        <w:t xml:space="preserve"> (též „koks“)</w:t>
      </w:r>
    </w:p>
    <w:p w:rsidR="00EA418E" w:rsidRDefault="00EA418E" w:rsidP="00EA418E">
      <w:pPr>
        <w:spacing w:after="0"/>
      </w:pPr>
      <w:r>
        <w:t>- listy koky pravé žvýkali jihoameričtí Indiáni jako prostředek proti únavě již před 4000 lety</w:t>
      </w:r>
    </w:p>
    <w:p w:rsidR="00EA418E" w:rsidRDefault="00EA418E" w:rsidP="00EA418E">
      <w:pPr>
        <w:spacing w:after="0"/>
      </w:pPr>
      <w:r>
        <w:t>- kokain se vyrábí máčením listů koky v benzínu</w:t>
      </w:r>
    </w:p>
    <w:p w:rsidR="00EA418E" w:rsidRDefault="00EA418E" w:rsidP="00EA418E">
      <w:pPr>
        <w:spacing w:after="0"/>
      </w:pPr>
      <w:r>
        <w:t>- nejčastěji se užívá šňupáním, někdy také nitrožilně nebo vtíráním do sliznic</w:t>
      </w:r>
    </w:p>
    <w:p w:rsidR="00EA418E" w:rsidRDefault="00EA418E" w:rsidP="00EA418E">
      <w:pPr>
        <w:spacing w:after="0"/>
      </w:pPr>
      <w:r>
        <w:t>- kvůli vysoké ceně považován za drogu „vyšších vrstev“</w:t>
      </w:r>
    </w:p>
    <w:p w:rsidR="00EA418E" w:rsidRDefault="00EA418E" w:rsidP="00EA418E">
      <w:pPr>
        <w:spacing w:after="0"/>
      </w:pPr>
      <w:r>
        <w:t>- účinky se dostaví za několik vteřin a trvají pouze 30-40 minut</w:t>
      </w:r>
    </w:p>
    <w:p w:rsidR="00EA418E" w:rsidRDefault="00EA418E" w:rsidP="00EA418E">
      <w:pPr>
        <w:spacing w:after="0"/>
      </w:pPr>
      <w:r>
        <w:t>- povzbuzuje nervový systém, zvyšuje sebevědomí, navozuje euforii, působí jako afrodiziakum</w:t>
      </w:r>
    </w:p>
    <w:p w:rsidR="00EA418E" w:rsidRDefault="00EA418E" w:rsidP="00EA418E">
      <w:pPr>
        <w:spacing w:after="0"/>
      </w:pPr>
      <w:r>
        <w:t xml:space="preserve"> - rizika: deprese, vyčerpání, srdeční slabost, třes, rozšíření zornic, bledost, chraplavý hlas, pokles </w:t>
      </w:r>
    </w:p>
    <w:p w:rsidR="00EA418E" w:rsidRDefault="00EA418E" w:rsidP="00EA418E">
      <w:pPr>
        <w:spacing w:after="0"/>
      </w:pPr>
      <w:r>
        <w:t xml:space="preserve">  chuti k jídlu – hubnutí, náladovost</w:t>
      </w:r>
    </w:p>
    <w:p w:rsidR="00EA418E" w:rsidRDefault="00EA418E" w:rsidP="00EA418E">
      <w:pPr>
        <w:spacing w:after="0"/>
      </w:pPr>
    </w:p>
    <w:p w:rsidR="00EA418E" w:rsidRDefault="00EA418E" w:rsidP="00EA418E">
      <w:pPr>
        <w:spacing w:after="0"/>
      </w:pPr>
      <w:r w:rsidRPr="00917706">
        <w:rPr>
          <w:u w:val="single"/>
        </w:rPr>
        <w:t>CRACK</w:t>
      </w:r>
      <w:r>
        <w:t xml:space="preserve"> – vysoce koncentrovaný kokain určený ke kouření</w:t>
      </w:r>
    </w:p>
    <w:p w:rsidR="00EA418E" w:rsidRDefault="00EA418E" w:rsidP="00EA418E">
      <w:pPr>
        <w:spacing w:after="0"/>
      </w:pPr>
    </w:p>
    <w:p w:rsidR="00EA418E" w:rsidRDefault="00EA418E" w:rsidP="00EA418E">
      <w:pPr>
        <w:spacing w:after="0"/>
      </w:pPr>
      <w:r w:rsidRPr="00917706">
        <w:rPr>
          <w:u w:val="single"/>
        </w:rPr>
        <w:t>EXTÁZE</w:t>
      </w:r>
      <w:r>
        <w:t xml:space="preserve"> (též „éčko, MDMA“)</w:t>
      </w:r>
    </w:p>
    <w:p w:rsidR="00EA418E" w:rsidRDefault="00EA418E" w:rsidP="00EA418E">
      <w:pPr>
        <w:spacing w:after="0"/>
      </w:pPr>
      <w:r>
        <w:t xml:space="preserve">- vyskytuje se nejčastěji v podobě malé tablety s vyraženým symbolem (např. značkou firmy), popř. </w:t>
      </w:r>
    </w:p>
    <w:p w:rsidR="00EA418E" w:rsidRDefault="00EA418E" w:rsidP="00EA418E">
      <w:pPr>
        <w:spacing w:after="0"/>
      </w:pPr>
      <w:r>
        <w:t xml:space="preserve">  gelové kapsle nebo bílého prášku</w:t>
      </w:r>
    </w:p>
    <w:p w:rsidR="00EA418E" w:rsidRDefault="00EA418E" w:rsidP="00EA418E">
      <w:pPr>
        <w:spacing w:after="0"/>
      </w:pPr>
      <w:r>
        <w:t xml:space="preserve">- užití – výhradně ústy, účinek nastoupí cca po 30 minutách </w:t>
      </w:r>
    </w:p>
    <w:p w:rsidR="00EA418E" w:rsidRDefault="00EA418E" w:rsidP="00EA418E">
      <w:pPr>
        <w:spacing w:after="0"/>
      </w:pPr>
      <w:r>
        <w:t>- vyvolává pocity empatie, lásky, zvyšuje komunikativnost, potřebu dotýkat se druhého</w:t>
      </w:r>
    </w:p>
    <w:p w:rsidR="00EA418E" w:rsidRDefault="00EA418E" w:rsidP="00EA418E">
      <w:pPr>
        <w:spacing w:after="0"/>
      </w:pPr>
      <w:r>
        <w:t>- rizika: přehřátí organismu (tzv. taneční droga)!</w:t>
      </w:r>
    </w:p>
    <w:p w:rsidR="00EA418E" w:rsidRPr="00EA418E" w:rsidRDefault="00EA418E" w:rsidP="00EA418E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:rsidR="002934CB" w:rsidRDefault="002934CB"/>
    <w:sectPr w:rsidR="0029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05"/>
    <w:rsid w:val="002934CB"/>
    <w:rsid w:val="00807905"/>
    <w:rsid w:val="00E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C8D7"/>
  <w15:chartTrackingRefBased/>
  <w15:docId w15:val="{0AC56AB1-9516-43C0-9765-77F35972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9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7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z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</cp:revision>
  <dcterms:created xsi:type="dcterms:W3CDTF">2020-03-31T19:07:00Z</dcterms:created>
  <dcterms:modified xsi:type="dcterms:W3CDTF">2020-03-31T19:12:00Z</dcterms:modified>
</cp:coreProperties>
</file>