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17" w:rsidRPr="00923139" w:rsidRDefault="00083B17" w:rsidP="00923139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23139">
        <w:rPr>
          <w:rFonts w:ascii="Times New Roman" w:hAnsi="Times New Roman" w:cs="Times New Roman"/>
          <w:b/>
          <w:u w:val="single"/>
        </w:rPr>
        <w:t>PALIVA</w:t>
      </w:r>
    </w:p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Musí splňovat především tyto podmínky:</w:t>
      </w:r>
    </w:p>
    <w:p w:rsidR="00083B17" w:rsidRDefault="00083B17" w:rsidP="00923139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Náklady na jejich těžbu, popř. výrobu mají být co nejnižší</w:t>
      </w:r>
    </w:p>
    <w:p w:rsidR="00083B17" w:rsidRDefault="00083B17" w:rsidP="00923139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Jejich spalování musí být v praxi snadno uskutečnitelné</w:t>
      </w:r>
    </w:p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Kvalita paliv se nejčastěji posuzuje podle výhřevnosti </w:t>
      </w:r>
    </w:p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</w:rPr>
        <w:t>Výhřevnost (h):</w:t>
      </w:r>
      <w:r>
        <w:rPr>
          <w:rFonts w:ascii="Times New Roman" w:hAnsi="Times New Roman" w:cs="Times New Roman"/>
        </w:rPr>
        <w:t xml:space="preserve"> teplo uvolněné při dokonalém spálení paliva, která má hmotnost m, např. 1 kg paliva</w:t>
      </w:r>
    </w:p>
    <w:p w:rsidR="00083B17" w:rsidRDefault="00083B17" w:rsidP="00923139">
      <w:pPr>
        <w:spacing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h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Q</m:t>
            </m:r>
          </m:num>
          <m:den>
            <m:r>
              <w:rPr>
                <w:rFonts w:ascii="Cambria Math" w:hAnsi="Cambria Math" w:cs="Times New Roman"/>
              </w:rPr>
              <m:t xml:space="preserve">m 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, jednotka: MJ/kg</w:t>
      </w:r>
    </w:p>
    <w:p w:rsidR="00083B17" w:rsidRPr="00923139" w:rsidRDefault="00083B17" w:rsidP="00923139">
      <w:pPr>
        <w:spacing w:line="360" w:lineRule="auto"/>
        <w:jc w:val="both"/>
        <w:rPr>
          <w:rFonts w:ascii="Times New Roman" w:eastAsiaTheme="minorEastAsia" w:hAnsi="Times New Roman" w:cs="Times New Roman"/>
          <w:b/>
        </w:rPr>
      </w:pPr>
      <w:r w:rsidRPr="00923139">
        <w:rPr>
          <w:rFonts w:ascii="Times New Roman" w:eastAsiaTheme="minorEastAsia" w:hAnsi="Times New Roman" w:cs="Times New Roman"/>
          <w:b/>
        </w:rPr>
        <w:t>Rozdělení:</w:t>
      </w:r>
    </w:p>
    <w:p w:rsidR="00083B17" w:rsidRDefault="00083B17" w:rsidP="00923139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Podle období vzniku: a) pravěká (fosilní); b) současná (recentní)</w:t>
      </w:r>
    </w:p>
    <w:p w:rsidR="00083B17" w:rsidRDefault="00083B17" w:rsidP="00923139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Podle původu: a) přírodní; b) umělá</w:t>
      </w:r>
    </w:p>
    <w:p w:rsidR="00083B17" w:rsidRDefault="00083B17" w:rsidP="00923139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Podle skupenství: a) plynná; b) kapalná; c) pevná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358"/>
        <w:gridCol w:w="2798"/>
        <w:gridCol w:w="3940"/>
      </w:tblGrid>
      <w:tr w:rsidR="00083B17" w:rsidTr="00034C09">
        <w:tc>
          <w:tcPr>
            <w:tcW w:w="3358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Paliva</w:t>
            </w:r>
          </w:p>
        </w:tc>
        <w:tc>
          <w:tcPr>
            <w:tcW w:w="2798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Přírodní</w:t>
            </w:r>
          </w:p>
        </w:tc>
        <w:tc>
          <w:tcPr>
            <w:tcW w:w="3940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Umělá</w:t>
            </w:r>
          </w:p>
        </w:tc>
      </w:tr>
      <w:tr w:rsidR="00083B17" w:rsidTr="00034C09">
        <w:tc>
          <w:tcPr>
            <w:tcW w:w="3358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Tuhá</w:t>
            </w:r>
          </w:p>
        </w:tc>
        <w:tc>
          <w:tcPr>
            <w:tcW w:w="2798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dřevo, uhlí</w:t>
            </w:r>
          </w:p>
        </w:tc>
        <w:tc>
          <w:tcPr>
            <w:tcW w:w="3940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koks</w:t>
            </w:r>
          </w:p>
        </w:tc>
      </w:tr>
      <w:tr w:rsidR="00083B17" w:rsidTr="00034C09">
        <w:tc>
          <w:tcPr>
            <w:tcW w:w="3358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Kapalná</w:t>
            </w:r>
          </w:p>
        </w:tc>
        <w:tc>
          <w:tcPr>
            <w:tcW w:w="2798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ropa</w:t>
            </w:r>
          </w:p>
        </w:tc>
        <w:tc>
          <w:tcPr>
            <w:tcW w:w="3940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nafta, benzín, olej, petrolej</w:t>
            </w:r>
          </w:p>
        </w:tc>
      </w:tr>
      <w:tr w:rsidR="00083B17" w:rsidTr="00034C09">
        <w:tc>
          <w:tcPr>
            <w:tcW w:w="3358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Plynná</w:t>
            </w:r>
          </w:p>
        </w:tc>
        <w:tc>
          <w:tcPr>
            <w:tcW w:w="2798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zemní plyn</w:t>
            </w:r>
          </w:p>
        </w:tc>
        <w:tc>
          <w:tcPr>
            <w:tcW w:w="3940" w:type="dxa"/>
          </w:tcPr>
          <w:p w:rsidR="00083B17" w:rsidRDefault="00083B17" w:rsidP="009231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Svítiplyn, vodní plyn, generátorový plyn</w:t>
            </w:r>
          </w:p>
        </w:tc>
      </w:tr>
    </w:tbl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</w:p>
    <w:p w:rsidR="00083B17" w:rsidRPr="00923139" w:rsidRDefault="00083B17" w:rsidP="00923139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23139">
        <w:rPr>
          <w:rFonts w:ascii="Times New Roman" w:hAnsi="Times New Roman" w:cs="Times New Roman"/>
          <w:b/>
        </w:rPr>
        <w:t>UHLÍ</w:t>
      </w:r>
    </w:p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  <w:i/>
        </w:rPr>
        <w:t>Vznik:</w:t>
      </w:r>
      <w:r>
        <w:rPr>
          <w:rFonts w:ascii="Times New Roman" w:hAnsi="Times New Roman" w:cs="Times New Roman"/>
        </w:rPr>
        <w:t xml:space="preserve"> zuhelnatěním biologického materiálu za nepřístupu vzduchu (plavuně, přesličky, kapradiny stromového vzrůstu v prvohorách – jejich odumřením)</w:t>
      </w:r>
    </w:p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  <w:i/>
        </w:rPr>
        <w:t>Složení:</w:t>
      </w:r>
      <w:r>
        <w:rPr>
          <w:rFonts w:ascii="Times New Roman" w:hAnsi="Times New Roman" w:cs="Times New Roman"/>
        </w:rPr>
        <w:t xml:space="preserve"> převládá uhlík, dále vodík, kyslík, dusík, síra. Čím starší uhlí, tím větší kvalita a méně popela při hoření</w:t>
      </w:r>
    </w:p>
    <w:p w:rsidR="00083B17" w:rsidRPr="00923139" w:rsidRDefault="00083B17" w:rsidP="00923139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923139">
        <w:rPr>
          <w:rFonts w:ascii="Times New Roman" w:hAnsi="Times New Roman" w:cs="Times New Roman"/>
          <w:b/>
          <w:i/>
        </w:rPr>
        <w:t>Dělení:</w:t>
      </w:r>
    </w:p>
    <w:p w:rsidR="00083B17" w:rsidRDefault="00083B17" w:rsidP="00923139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Antracit (90 % C)</w:t>
      </w:r>
    </w:p>
    <w:p w:rsidR="00083B17" w:rsidRDefault="00083B17" w:rsidP="00923139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Černé uhlí (80 % C; hlubinný způsob těžby)</w:t>
      </w:r>
    </w:p>
    <w:p w:rsidR="00083B17" w:rsidRDefault="00083B17" w:rsidP="00923139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Hnědé uhlí (70 % C; povrchový způsob těžby)</w:t>
      </w:r>
    </w:p>
    <w:p w:rsidR="00083B17" w:rsidRDefault="00083B17" w:rsidP="00923139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Lignity a rašelina (60 % C)</w:t>
      </w:r>
    </w:p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Pozn.: aktivní uhlí (lžička 1 g má povrch 1000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</w:p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  <w:i/>
        </w:rPr>
        <w:t>Použití:</w:t>
      </w:r>
      <w:r>
        <w:rPr>
          <w:rFonts w:ascii="Times New Roman" w:hAnsi="Times New Roman" w:cs="Times New Roman"/>
        </w:rPr>
        <w:t xml:space="preserve"> palivo (dnes již neekologické), výrobky (léky, barviva, umělé hmoty)</w:t>
      </w:r>
    </w:p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  <w:i/>
        </w:rPr>
        <w:t>Karbonizace uhlí</w:t>
      </w:r>
      <w:r w:rsidR="004F7D8A" w:rsidRPr="00923139">
        <w:rPr>
          <w:rFonts w:ascii="Times New Roman" w:hAnsi="Times New Roman" w:cs="Times New Roman"/>
          <w:b/>
          <w:i/>
        </w:rPr>
        <w:t>:</w:t>
      </w:r>
      <w:r w:rsidR="004F7D8A">
        <w:rPr>
          <w:rFonts w:ascii="Times New Roman" w:hAnsi="Times New Roman" w:cs="Times New Roman"/>
        </w:rPr>
        <w:t xml:space="preserve"> spalování uhlí za nepřístupu vzduchu. Týká se černého uhlí.</w:t>
      </w:r>
    </w:p>
    <w:p w:rsidR="004F7D8A" w:rsidRPr="00923139" w:rsidRDefault="004F7D8A" w:rsidP="00923139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923139">
        <w:rPr>
          <w:rFonts w:ascii="Times New Roman" w:hAnsi="Times New Roman" w:cs="Times New Roman"/>
          <w:b/>
          <w:i/>
        </w:rPr>
        <w:t>Produkty karbonizace:</w:t>
      </w:r>
    </w:p>
    <w:p w:rsidR="004F7D8A" w:rsidRDefault="004F7D8A" w:rsidP="00923139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i/>
        </w:rPr>
        <w:t xml:space="preserve">Koks </w:t>
      </w:r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využití</w:t>
      </w:r>
      <w:proofErr w:type="gramEnd"/>
      <w:r>
        <w:rPr>
          <w:rFonts w:ascii="Times New Roman" w:hAnsi="Times New Roman" w:cs="Times New Roman"/>
        </w:rPr>
        <w:t xml:space="preserve"> jako palivo</w:t>
      </w:r>
    </w:p>
    <w:p w:rsidR="004F7D8A" w:rsidRDefault="004F7D8A" w:rsidP="00923139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i/>
        </w:rPr>
        <w:t xml:space="preserve">Topný plyn </w:t>
      </w:r>
      <w:r>
        <w:rPr>
          <w:rFonts w:ascii="Times New Roman" w:hAnsi="Times New Roman" w:cs="Times New Roman"/>
        </w:rPr>
        <w:t>– koksárenský plyn (průmyslové palivo), viz níže</w:t>
      </w:r>
    </w:p>
    <w:p w:rsidR="004F7D8A" w:rsidRDefault="004F7D8A" w:rsidP="00923139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i/>
        </w:rPr>
        <w:t xml:space="preserve">Čpavková voda  </w:t>
      </w:r>
      <w:r>
        <w:rPr>
          <w:rFonts w:ascii="Times New Roman" w:hAnsi="Times New Roman" w:cs="Times New Roman"/>
        </w:rPr>
        <w:t>- použití jako hnojivo</w:t>
      </w:r>
    </w:p>
    <w:p w:rsidR="004F7D8A" w:rsidRDefault="004F7D8A" w:rsidP="00923139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i/>
        </w:rPr>
        <w:lastRenderedPageBreak/>
        <w:t xml:space="preserve">Dehet </w:t>
      </w:r>
      <w:r>
        <w:rPr>
          <w:rFonts w:ascii="Times New Roman" w:hAnsi="Times New Roman" w:cs="Times New Roman"/>
        </w:rPr>
        <w:t>– směs aromatických uhlovodíků, hustá, černá kapalina, dehet se dále zpracovává tzv. frakční destilací (fyzikální metoda, rozdělení uhlovodíků podle bodu varu)</w:t>
      </w:r>
    </w:p>
    <w:p w:rsidR="004F7D8A" w:rsidRPr="00923139" w:rsidRDefault="004F7D8A" w:rsidP="00923139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23139">
        <w:rPr>
          <w:rFonts w:ascii="Times New Roman" w:hAnsi="Times New Roman" w:cs="Times New Roman"/>
          <w:b/>
        </w:rPr>
        <w:t>ROPA</w:t>
      </w:r>
    </w:p>
    <w:p w:rsidR="004F7D8A" w:rsidRDefault="00BC2AC6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Hnědá až černá fosilní kapalina, tvořená směsí kapalných, pevných a plynných uhlovodíků</w:t>
      </w:r>
    </w:p>
    <w:p w:rsidR="00BC2AC6" w:rsidRDefault="00BC2AC6" w:rsidP="00923139">
      <w:p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  <w:i/>
        </w:rPr>
        <w:t>Výskyt:</w:t>
      </w:r>
      <w:r>
        <w:rPr>
          <w:rFonts w:ascii="Times New Roman" w:hAnsi="Times New Roman" w:cs="Times New Roman"/>
        </w:rPr>
        <w:t xml:space="preserve"> pod zemí (ložiska často se zemním plynem)</w:t>
      </w:r>
    </w:p>
    <w:p w:rsidR="00BC2AC6" w:rsidRDefault="00BC2AC6" w:rsidP="00923139">
      <w:p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  <w:i/>
        </w:rPr>
        <w:t>Vznik:</w:t>
      </w:r>
      <w:r>
        <w:rPr>
          <w:rFonts w:ascii="Times New Roman" w:hAnsi="Times New Roman" w:cs="Times New Roman"/>
        </w:rPr>
        <w:t xml:space="preserve"> podobně jako uhlí</w:t>
      </w:r>
    </w:p>
    <w:p w:rsidR="00BC2AC6" w:rsidRDefault="00BC2AC6" w:rsidP="00923139">
      <w:p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  <w:i/>
        </w:rPr>
        <w:t>Ložiska:</w:t>
      </w:r>
      <w:r>
        <w:rPr>
          <w:rFonts w:ascii="Times New Roman" w:hAnsi="Times New Roman" w:cs="Times New Roman"/>
        </w:rPr>
        <w:t xml:space="preserve"> u nás Moravské naftové doly (na Hodonínsku, kvalitní, ale je jí málo)</w:t>
      </w:r>
    </w:p>
    <w:p w:rsidR="00BC2AC6" w:rsidRDefault="00BC2AC6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Množství ropy se udává v</w:t>
      </w:r>
      <w:r w:rsidR="00B31AFE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barelech</w:t>
      </w:r>
      <w:r w:rsidR="00B31AFE">
        <w:rPr>
          <w:rFonts w:ascii="Times New Roman" w:hAnsi="Times New Roman" w:cs="Times New Roman"/>
        </w:rPr>
        <w:t xml:space="preserve"> nebo tunách, dopravuje se </w:t>
      </w:r>
      <w:r w:rsidR="00B31AFE" w:rsidRPr="00923139">
        <w:rPr>
          <w:rFonts w:ascii="Times New Roman" w:hAnsi="Times New Roman" w:cs="Times New Roman"/>
          <w:b/>
        </w:rPr>
        <w:t>tankery</w:t>
      </w:r>
      <w:r w:rsidR="00B31AFE">
        <w:rPr>
          <w:rFonts w:ascii="Times New Roman" w:hAnsi="Times New Roman" w:cs="Times New Roman"/>
        </w:rPr>
        <w:t xml:space="preserve">, </w:t>
      </w:r>
      <w:r w:rsidR="00B31AFE" w:rsidRPr="00923139">
        <w:rPr>
          <w:rFonts w:ascii="Times New Roman" w:hAnsi="Times New Roman" w:cs="Times New Roman"/>
          <w:b/>
        </w:rPr>
        <w:t>ropovodem</w:t>
      </w:r>
      <w:r w:rsidR="00B31AFE">
        <w:rPr>
          <w:rFonts w:ascii="Times New Roman" w:hAnsi="Times New Roman" w:cs="Times New Roman"/>
        </w:rPr>
        <w:t xml:space="preserve"> (ropovody Družba, </w:t>
      </w:r>
      <w:proofErr w:type="spellStart"/>
      <w:r w:rsidR="00B31AFE">
        <w:rPr>
          <w:rFonts w:ascii="Times New Roman" w:hAnsi="Times New Roman" w:cs="Times New Roman"/>
        </w:rPr>
        <w:t>Ingoldstadt</w:t>
      </w:r>
      <w:proofErr w:type="spellEnd"/>
      <w:r w:rsidR="00B31AFE">
        <w:rPr>
          <w:rFonts w:ascii="Times New Roman" w:hAnsi="Times New Roman" w:cs="Times New Roman"/>
        </w:rPr>
        <w:t>)</w:t>
      </w:r>
    </w:p>
    <w:p w:rsidR="00B31AFE" w:rsidRDefault="00B31AFE" w:rsidP="00923139">
      <w:p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  <w:i/>
        </w:rPr>
        <w:t>Zpracování:</w:t>
      </w:r>
      <w:r>
        <w:rPr>
          <w:rFonts w:ascii="Times New Roman" w:hAnsi="Times New Roman" w:cs="Times New Roman"/>
        </w:rPr>
        <w:t xml:space="preserve"> frakční destilací, nejčastěji se používá kombinace atmosférické a vakuové destilace (za sníženého tlaku, sníží se teplota varu)</w:t>
      </w:r>
    </w:p>
    <w:p w:rsidR="00B31AFE" w:rsidRPr="00923139" w:rsidRDefault="00B31AFE" w:rsidP="00923139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923139">
        <w:rPr>
          <w:rFonts w:ascii="Times New Roman" w:hAnsi="Times New Roman" w:cs="Times New Roman"/>
          <w:b/>
          <w:i/>
        </w:rPr>
        <w:t>Dělení na frakce:</w:t>
      </w:r>
    </w:p>
    <w:p w:rsidR="00B31AFE" w:rsidRDefault="00B31AFE" w:rsidP="00923139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i/>
        </w:rPr>
        <w:t xml:space="preserve">Plynná frakce </w:t>
      </w:r>
      <w:r>
        <w:rPr>
          <w:rFonts w:ascii="Times New Roman" w:hAnsi="Times New Roman" w:cs="Times New Roman"/>
        </w:rPr>
        <w:t>(př. směs propan, butan)</w:t>
      </w:r>
    </w:p>
    <w:p w:rsidR="00B31AFE" w:rsidRDefault="00B31AFE" w:rsidP="00923139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i/>
        </w:rPr>
        <w:t>Benzín</w:t>
      </w:r>
      <w:r>
        <w:rPr>
          <w:rFonts w:ascii="Times New Roman" w:hAnsi="Times New Roman" w:cs="Times New Roman"/>
        </w:rPr>
        <w:t xml:space="preserve"> – lehký, těžký a lakový, pohon spalovacích motorů, jako rozpouštědlo nečistot, barev, laků</w:t>
      </w:r>
    </w:p>
    <w:p w:rsidR="00B31AFE" w:rsidRDefault="00B31AFE" w:rsidP="00923139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i/>
        </w:rPr>
        <w:t xml:space="preserve">Petrolej </w:t>
      </w:r>
      <w:r>
        <w:rPr>
          <w:rFonts w:ascii="Times New Roman" w:hAnsi="Times New Roman" w:cs="Times New Roman"/>
        </w:rPr>
        <w:t xml:space="preserve">– organické rozpouštědlo, </w:t>
      </w:r>
      <w:r w:rsidR="00047BF7">
        <w:rPr>
          <w:rFonts w:ascii="Times New Roman" w:hAnsi="Times New Roman" w:cs="Times New Roman"/>
        </w:rPr>
        <w:t>dříve ke svícení (petrolejky), krakováním vzniká benzín, jako palivo proudových a tryskových letadel</w:t>
      </w:r>
    </w:p>
    <w:p w:rsidR="00047BF7" w:rsidRDefault="00047BF7" w:rsidP="00923139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i/>
        </w:rPr>
        <w:t xml:space="preserve">Nafta </w:t>
      </w:r>
      <w:r>
        <w:rPr>
          <w:rFonts w:ascii="Times New Roman" w:hAnsi="Times New Roman" w:cs="Times New Roman"/>
        </w:rPr>
        <w:t>– pohon do dieselových motorů</w:t>
      </w:r>
    </w:p>
    <w:p w:rsidR="00047BF7" w:rsidRDefault="00047BF7" w:rsidP="00923139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i/>
        </w:rPr>
        <w:t xml:space="preserve">Mazací oleje </w:t>
      </w:r>
      <w:r>
        <w:rPr>
          <w:rFonts w:ascii="Times New Roman" w:hAnsi="Times New Roman" w:cs="Times New Roman"/>
        </w:rPr>
        <w:t>– mazání součástek, hustá kapalina</w:t>
      </w:r>
    </w:p>
    <w:p w:rsidR="00047BF7" w:rsidRDefault="00047BF7" w:rsidP="00923139">
      <w:pPr>
        <w:pStyle w:val="Odstavecseseznamem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i/>
        </w:rPr>
        <w:t xml:space="preserve">Mazut </w:t>
      </w:r>
      <w:r>
        <w:rPr>
          <w:rFonts w:ascii="Times New Roman" w:hAnsi="Times New Roman" w:cs="Times New Roman"/>
        </w:rPr>
        <w:t xml:space="preserve">– z něj oleje (z něj se získává parafín </w:t>
      </w:r>
      <w:r w:rsidR="0025095A">
        <w:rPr>
          <w:rFonts w:ascii="Times New Roman" w:hAnsi="Times New Roman" w:cs="Times New Roman"/>
        </w:rPr>
        <w:t>a vazelína) a asfalt</w:t>
      </w:r>
    </w:p>
    <w:p w:rsidR="0025095A" w:rsidRDefault="0025095A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destilaci ropy navazují další zpracovatelské postupy:</w:t>
      </w:r>
    </w:p>
    <w:p w:rsidR="0025095A" w:rsidRDefault="0025095A" w:rsidP="00923139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  <w:i/>
        </w:rPr>
        <w:t>Rafinace</w:t>
      </w:r>
      <w:r>
        <w:rPr>
          <w:rFonts w:ascii="Times New Roman" w:hAnsi="Times New Roman" w:cs="Times New Roman"/>
        </w:rPr>
        <w:t xml:space="preserve"> – odstraňují se nežádoucí složky</w:t>
      </w:r>
    </w:p>
    <w:p w:rsidR="0025095A" w:rsidRDefault="0025095A" w:rsidP="00923139">
      <w:pPr>
        <w:pStyle w:val="Odstavecseseznamem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  <w:i/>
        </w:rPr>
        <w:t>Krakování</w:t>
      </w:r>
      <w:r>
        <w:rPr>
          <w:rFonts w:ascii="Times New Roman" w:hAnsi="Times New Roman" w:cs="Times New Roman"/>
        </w:rPr>
        <w:t xml:space="preserve"> – dochází ke štěpení uhlíkatých řetězců, podstatou je tepelný rozklad uhlovodíků s delším řetězcem na uhlovodíky s kratším řetězcem (chceme  získat co nejvíce benzínu)</w:t>
      </w:r>
    </w:p>
    <w:p w:rsidR="0025095A" w:rsidRPr="00923139" w:rsidRDefault="0025095A" w:rsidP="00923139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23139">
        <w:rPr>
          <w:rFonts w:ascii="Times New Roman" w:hAnsi="Times New Roman" w:cs="Times New Roman"/>
          <w:b/>
        </w:rPr>
        <w:t>ZEMNÍ PLYN</w:t>
      </w:r>
    </w:p>
    <w:p w:rsidR="0025095A" w:rsidRDefault="0025095A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Fosilní surovina, provází ložiska ropy a uhlí nebo se vyskytuje samostatně, jedná se o směs uhlovodíků s převládajícím obsahem </w:t>
      </w:r>
      <w:proofErr w:type="spellStart"/>
      <w:r>
        <w:rPr>
          <w:rFonts w:ascii="Times New Roman" w:hAnsi="Times New Roman" w:cs="Times New Roman"/>
        </w:rPr>
        <w:t>methanu</w:t>
      </w:r>
      <w:proofErr w:type="spellEnd"/>
      <w:r>
        <w:rPr>
          <w:rFonts w:ascii="Times New Roman" w:hAnsi="Times New Roman" w:cs="Times New Roman"/>
        </w:rPr>
        <w:t xml:space="preserve"> (60 – 97 %), často obsahuje příměsi, které se musí odstranit (H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S,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, 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</w:p>
    <w:p w:rsidR="0025095A" w:rsidRDefault="0025095A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Využití: jako topný plyn používaný v domácnostech (vaření, topení)</w:t>
      </w:r>
    </w:p>
    <w:p w:rsidR="0025095A" w:rsidRPr="00923139" w:rsidRDefault="0025095A" w:rsidP="00923139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23139">
        <w:rPr>
          <w:rFonts w:ascii="Times New Roman" w:hAnsi="Times New Roman" w:cs="Times New Roman"/>
          <w:b/>
        </w:rPr>
        <w:t>DŘEVO</w:t>
      </w:r>
    </w:p>
    <w:p w:rsidR="0025095A" w:rsidRDefault="0025095A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Recentní (současný) zdroj, používá se jako palivo, </w:t>
      </w:r>
      <w:r w:rsidR="00CB1933">
        <w:rPr>
          <w:rFonts w:ascii="Times New Roman" w:hAnsi="Times New Roman" w:cs="Times New Roman"/>
        </w:rPr>
        <w:t>ve spotřebním průmyslu</w:t>
      </w:r>
    </w:p>
    <w:p w:rsidR="00CB1933" w:rsidRPr="0025095A" w:rsidRDefault="00CB1933" w:rsidP="00923139">
      <w:pPr>
        <w:spacing w:line="360" w:lineRule="auto"/>
        <w:jc w:val="both"/>
        <w:rPr>
          <w:rFonts w:ascii="Times New Roman" w:hAnsi="Times New Roman" w:cs="Times New Roman"/>
        </w:rPr>
      </w:pPr>
      <w:r w:rsidRPr="00923139">
        <w:rPr>
          <w:rFonts w:ascii="Times New Roman" w:hAnsi="Times New Roman" w:cs="Times New Roman"/>
          <w:b/>
          <w:i/>
        </w:rPr>
        <w:t>Karbonizace dřeva:</w:t>
      </w:r>
      <w:r>
        <w:rPr>
          <w:rFonts w:ascii="Times New Roman" w:hAnsi="Times New Roman" w:cs="Times New Roman"/>
        </w:rPr>
        <w:t xml:space="preserve"> zahříváním za nepřístupu vzduchu frakce: dřevný plyn, dřevný ocet, dřevný dehet, dřevné uhlí</w:t>
      </w:r>
    </w:p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Výhodnější než přímé spalování přírodních paliv je jejich </w:t>
      </w:r>
      <w:r w:rsidRPr="002C484A">
        <w:rPr>
          <w:rFonts w:ascii="Times New Roman" w:hAnsi="Times New Roman" w:cs="Times New Roman"/>
          <w:b/>
        </w:rPr>
        <w:t>zušlechťování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(zejména přeměna pevných, popř. kapalných paliv v plynná paliva</w:t>
      </w:r>
    </w:p>
    <w:p w:rsidR="00923139" w:rsidRDefault="00923139" w:rsidP="00923139">
      <w:pPr>
        <w:spacing w:line="360" w:lineRule="auto"/>
        <w:jc w:val="both"/>
        <w:rPr>
          <w:rFonts w:ascii="Times New Roman" w:hAnsi="Times New Roman" w:cs="Times New Roman"/>
        </w:rPr>
      </w:pPr>
    </w:p>
    <w:p w:rsidR="00083B17" w:rsidRPr="00D53194" w:rsidRDefault="00083B17" w:rsidP="00923139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D53194">
        <w:rPr>
          <w:rFonts w:ascii="Times New Roman" w:hAnsi="Times New Roman" w:cs="Times New Roman"/>
          <w:b/>
          <w:i/>
        </w:rPr>
        <w:lastRenderedPageBreak/>
        <w:t>Výhody plynných paliv:</w:t>
      </w:r>
    </w:p>
    <w:p w:rsidR="00083B17" w:rsidRDefault="00D53194" w:rsidP="00923139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083B17">
        <w:rPr>
          <w:rFonts w:ascii="Times New Roman" w:hAnsi="Times New Roman" w:cs="Times New Roman"/>
        </w:rPr>
        <w:t>ovolují snadnou a poměrně čistou dopravu i na větší vzdálenosti</w:t>
      </w:r>
    </w:p>
    <w:p w:rsidR="00083B17" w:rsidRDefault="00D53194" w:rsidP="00923139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083B17">
        <w:rPr>
          <w:rFonts w:ascii="Times New Roman" w:hAnsi="Times New Roman" w:cs="Times New Roman"/>
        </w:rPr>
        <w:t>ají se snadno zapálit a nezanechávají téměř žádné pevné zbytky (saze, popel) a neznečišťují tedy životní prostředí</w:t>
      </w:r>
    </w:p>
    <w:p w:rsidR="00083B17" w:rsidRDefault="00D53194" w:rsidP="00923139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083B17">
        <w:rPr>
          <w:rFonts w:ascii="Times New Roman" w:hAnsi="Times New Roman" w:cs="Times New Roman"/>
        </w:rPr>
        <w:t>oří plynule a dají se jimi snáze vytápět i složitá zařízení</w:t>
      </w:r>
    </w:p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Vyráběná plynná paliva se získávají především z uhlí v </w:t>
      </w:r>
      <w:r w:rsidRPr="00D53194">
        <w:rPr>
          <w:rFonts w:ascii="Times New Roman" w:hAnsi="Times New Roman" w:cs="Times New Roman"/>
          <w:b/>
        </w:rPr>
        <w:t>plynárnách a koksárnách</w:t>
      </w:r>
      <w:r>
        <w:rPr>
          <w:rFonts w:ascii="Times New Roman" w:hAnsi="Times New Roman" w:cs="Times New Roman"/>
        </w:rPr>
        <w:t xml:space="preserve"> (dnes spíše historie, nahradil zemní plyn)</w:t>
      </w:r>
    </w:p>
    <w:p w:rsidR="00083B17" w:rsidRDefault="00083B17" w:rsidP="00923139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D53194">
        <w:rPr>
          <w:rFonts w:ascii="Times New Roman" w:hAnsi="Times New Roman" w:cs="Times New Roman"/>
          <w:b/>
        </w:rPr>
        <w:t>Svítiplyn</w:t>
      </w:r>
      <w:r>
        <w:rPr>
          <w:rFonts w:ascii="Times New Roman" w:hAnsi="Times New Roman" w:cs="Times New Roman"/>
        </w:rPr>
        <w:t>: vyrábí se v </w:t>
      </w:r>
      <w:r w:rsidRPr="00D53194">
        <w:rPr>
          <w:rFonts w:ascii="Times New Roman" w:hAnsi="Times New Roman" w:cs="Times New Roman"/>
          <w:b/>
        </w:rPr>
        <w:t>plynárnách</w:t>
      </w:r>
    </w:p>
    <w:p w:rsidR="00083B17" w:rsidRPr="00D53194" w:rsidRDefault="00083B17" w:rsidP="00923139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D53194">
        <w:rPr>
          <w:rFonts w:ascii="Times New Roman" w:hAnsi="Times New Roman" w:cs="Times New Roman"/>
          <w:b/>
        </w:rPr>
        <w:t>Koksárenský ply</w:t>
      </w:r>
      <w:r>
        <w:rPr>
          <w:rFonts w:ascii="Times New Roman" w:hAnsi="Times New Roman" w:cs="Times New Roman"/>
        </w:rPr>
        <w:t>n: vyrábí se v </w:t>
      </w:r>
      <w:r w:rsidRPr="00D53194">
        <w:rPr>
          <w:rFonts w:ascii="Times New Roman" w:hAnsi="Times New Roman" w:cs="Times New Roman"/>
          <w:b/>
        </w:rPr>
        <w:t>koksárnách</w:t>
      </w:r>
    </w:p>
    <w:p w:rsidR="00083B17" w:rsidRDefault="00083B17" w:rsidP="0092313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 plyny jsou jedovaté, hlavně CO a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, dříve používány jako topné plyny</w:t>
      </w:r>
    </w:p>
    <w:p w:rsidR="00083B17" w:rsidRDefault="00083B17" w:rsidP="00923139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53194">
        <w:rPr>
          <w:rFonts w:ascii="Times New Roman" w:hAnsi="Times New Roman" w:cs="Times New Roman"/>
          <w:b/>
        </w:rPr>
        <w:t>Vodní plyn</w:t>
      </w:r>
      <w:r>
        <w:rPr>
          <w:rFonts w:ascii="Times New Roman" w:hAnsi="Times New Roman" w:cs="Times New Roman"/>
        </w:rPr>
        <w:t>: vzniká vháněním vodní páry na rozžhavený koks: C (s) +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 (g) → CO (g) +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(g); je to tedy směs plynů, hlavně CO +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; používá se zejména pro výrobu organických sloučenin. Volbou různých podmínek reakce a katalyzátorů se dá ovlivnit vznik různých produktů.</w:t>
      </w:r>
    </w:p>
    <w:p w:rsidR="00083B17" w:rsidRDefault="00083B17" w:rsidP="00923139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Nutnost hledat a využívat další, nové zdroje energie, např.:</w:t>
      </w:r>
    </w:p>
    <w:p w:rsidR="00083B17" w:rsidRDefault="00D53194" w:rsidP="00923139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083B17">
        <w:rPr>
          <w:rFonts w:ascii="Times New Roman" w:hAnsi="Times New Roman" w:cs="Times New Roman"/>
        </w:rPr>
        <w:t>luneční energie (sluneční kolektory)</w:t>
      </w:r>
    </w:p>
    <w:p w:rsidR="00083B17" w:rsidRDefault="00D53194" w:rsidP="00923139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083B17">
        <w:rPr>
          <w:rFonts w:ascii="Times New Roman" w:hAnsi="Times New Roman" w:cs="Times New Roman"/>
        </w:rPr>
        <w:t>nergie vodních toků, mořského přílivu a podzemních vod</w:t>
      </w:r>
    </w:p>
    <w:p w:rsidR="00083B17" w:rsidRDefault="00D53194" w:rsidP="00923139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083B17">
        <w:rPr>
          <w:rFonts w:ascii="Times New Roman" w:hAnsi="Times New Roman" w:cs="Times New Roman"/>
        </w:rPr>
        <w:t>eotermální energie – z horkých vřídel či z hlubinných vrtů</w:t>
      </w:r>
    </w:p>
    <w:p w:rsidR="00083B17" w:rsidRPr="00AE218F" w:rsidRDefault="00D53194" w:rsidP="00923139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083B17">
        <w:rPr>
          <w:rFonts w:ascii="Times New Roman" w:hAnsi="Times New Roman" w:cs="Times New Roman"/>
        </w:rPr>
        <w:t xml:space="preserve">ioplyn (rozkladem zemědělských a mořských odpadků; obsahuje hlavně </w:t>
      </w:r>
      <w:proofErr w:type="spellStart"/>
      <w:r w:rsidR="00083B17">
        <w:rPr>
          <w:rFonts w:ascii="Times New Roman" w:hAnsi="Times New Roman" w:cs="Times New Roman"/>
        </w:rPr>
        <w:t>methan</w:t>
      </w:r>
      <w:proofErr w:type="spellEnd"/>
      <w:r w:rsidR="00083B17">
        <w:rPr>
          <w:rFonts w:ascii="Times New Roman" w:hAnsi="Times New Roman" w:cs="Times New Roman"/>
        </w:rPr>
        <w:t>)</w:t>
      </w:r>
    </w:p>
    <w:p w:rsidR="00F02309" w:rsidRPr="00D53194" w:rsidRDefault="00CF4AED" w:rsidP="00923139">
      <w:pPr>
        <w:jc w:val="both"/>
        <w:rPr>
          <w:rFonts w:ascii="Times New Roman" w:hAnsi="Times New Roman" w:cs="Times New Roman"/>
          <w:b/>
        </w:rPr>
      </w:pPr>
      <w:r w:rsidRPr="00D53194">
        <w:rPr>
          <w:rFonts w:ascii="Times New Roman" w:hAnsi="Times New Roman" w:cs="Times New Roman"/>
          <w:b/>
        </w:rPr>
        <w:t>RADIOAKTIVITA</w:t>
      </w:r>
    </w:p>
    <w:p w:rsidR="00CF4AED" w:rsidRDefault="009C6954" w:rsidP="009231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Jedná se o vlastnost některých látek samovolně vydávat neviditelné pronikavé záření. Jedná se jaderné záření, kdy se nestabilní atomové jádro samovolně rozpadne na stabilní za současného uvolnění radioaktivního záření</w:t>
      </w:r>
    </w:p>
    <w:p w:rsidR="009C6954" w:rsidRDefault="009C6954" w:rsidP="009231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Objevil ji v roce 1896 </w:t>
      </w:r>
      <w:proofErr w:type="spellStart"/>
      <w:r>
        <w:rPr>
          <w:rFonts w:ascii="Times New Roman" w:hAnsi="Times New Roman" w:cs="Times New Roman"/>
        </w:rPr>
        <w:t>Henri</w:t>
      </w:r>
      <w:proofErr w:type="spellEnd"/>
      <w:r>
        <w:rPr>
          <w:rFonts w:ascii="Times New Roman" w:hAnsi="Times New Roman" w:cs="Times New Roman"/>
        </w:rPr>
        <w:t xml:space="preserve"> Becquerel, ve výzkumu pokračovali manželé </w:t>
      </w:r>
      <w:proofErr w:type="spellStart"/>
      <w:r>
        <w:rPr>
          <w:rFonts w:ascii="Times New Roman" w:hAnsi="Times New Roman" w:cs="Times New Roman"/>
        </w:rPr>
        <w:t>Pierre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Currie</w:t>
      </w:r>
      <w:proofErr w:type="spellEnd"/>
      <w:r>
        <w:rPr>
          <w:rFonts w:ascii="Times New Roman" w:hAnsi="Times New Roman" w:cs="Times New Roman"/>
        </w:rPr>
        <w:t xml:space="preserve"> a Marie </w:t>
      </w:r>
      <w:proofErr w:type="spellStart"/>
      <w:r>
        <w:rPr>
          <w:rFonts w:ascii="Times New Roman" w:hAnsi="Times New Roman" w:cs="Times New Roman"/>
        </w:rPr>
        <w:t>Currie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Sklodowska</w:t>
      </w:r>
      <w:proofErr w:type="spellEnd"/>
      <w:r>
        <w:rPr>
          <w:rFonts w:ascii="Times New Roman" w:hAnsi="Times New Roman" w:cs="Times New Roman"/>
        </w:rPr>
        <w:t xml:space="preserve">, kteří z uranové rudy, což </w:t>
      </w:r>
      <w:proofErr w:type="gramStart"/>
      <w:r>
        <w:rPr>
          <w:rFonts w:ascii="Times New Roman" w:hAnsi="Times New Roman" w:cs="Times New Roman"/>
        </w:rPr>
        <w:t>byl</w:t>
      </w:r>
      <w:proofErr w:type="gramEnd"/>
      <w:r>
        <w:rPr>
          <w:rFonts w:ascii="Times New Roman" w:hAnsi="Times New Roman" w:cs="Times New Roman"/>
        </w:rPr>
        <w:t xml:space="preserve"> smolinec z Jáchymova </w:t>
      </w:r>
      <w:proofErr w:type="gramStart"/>
      <w:r>
        <w:rPr>
          <w:rFonts w:ascii="Times New Roman" w:hAnsi="Times New Roman" w:cs="Times New Roman"/>
        </w:rPr>
        <w:t>získali</w:t>
      </w:r>
      <w:proofErr w:type="gramEnd"/>
      <w:r>
        <w:rPr>
          <w:rFonts w:ascii="Times New Roman" w:hAnsi="Times New Roman" w:cs="Times New Roman"/>
        </w:rPr>
        <w:t xml:space="preserve"> radium a polonium</w:t>
      </w:r>
      <w:r w:rsidR="00083CB5">
        <w:rPr>
          <w:rFonts w:ascii="Times New Roman" w:hAnsi="Times New Roman" w:cs="Times New Roman"/>
        </w:rPr>
        <w:t xml:space="preserve">, což jsou prvky, které vydávaly </w:t>
      </w:r>
      <w:bookmarkStart w:id="0" w:name="_GoBack"/>
      <w:bookmarkEnd w:id="0"/>
      <w:r>
        <w:rPr>
          <w:rFonts w:ascii="Times New Roman" w:hAnsi="Times New Roman" w:cs="Times New Roman"/>
        </w:rPr>
        <w:t>záření.</w:t>
      </w:r>
    </w:p>
    <w:p w:rsidR="009C6954" w:rsidRPr="00D53194" w:rsidRDefault="009C6954" w:rsidP="00923139">
      <w:pPr>
        <w:jc w:val="both"/>
        <w:rPr>
          <w:rFonts w:ascii="Times New Roman" w:hAnsi="Times New Roman" w:cs="Times New Roman"/>
          <w:b/>
          <w:i/>
        </w:rPr>
      </w:pPr>
      <w:r w:rsidRPr="00D53194">
        <w:rPr>
          <w:rFonts w:ascii="Times New Roman" w:hAnsi="Times New Roman" w:cs="Times New Roman"/>
          <w:b/>
          <w:i/>
        </w:rPr>
        <w:t>Rozdělení jaderného záření</w:t>
      </w:r>
    </w:p>
    <w:p w:rsidR="009C6954" w:rsidRDefault="009C6954" w:rsidP="00923139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Záření α jedná se rychle letící jádra helia</w:t>
      </w:r>
    </w:p>
    <w:p w:rsidR="009C6954" w:rsidRDefault="009C6954" w:rsidP="00923139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Záření β – jsou to rychle letící elektrony</w:t>
      </w:r>
    </w:p>
    <w:p w:rsidR="00D53194" w:rsidRDefault="009C6954" w:rsidP="00D53194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Záření γ – je to elektromagnetické vlnění (nejpronikavější)</w:t>
      </w:r>
    </w:p>
    <w:p w:rsidR="002D561F" w:rsidRPr="002D561F" w:rsidRDefault="002D561F" w:rsidP="002D561F">
      <w:pPr>
        <w:jc w:val="both"/>
        <w:rPr>
          <w:rFonts w:ascii="Times New Roman" w:hAnsi="Times New Roman" w:cs="Times New Roman"/>
          <w:b/>
          <w:i/>
        </w:rPr>
      </w:pPr>
      <w:r w:rsidRPr="002D561F">
        <w:rPr>
          <w:rFonts w:ascii="Times New Roman" w:hAnsi="Times New Roman" w:cs="Times New Roman"/>
          <w:b/>
          <w:i/>
        </w:rPr>
        <w:t>Označení radioaktivního záření:</w:t>
      </w:r>
    </w:p>
    <w:p w:rsidR="002D561F" w:rsidRDefault="002D561F" w:rsidP="002D561F">
      <w:pPr>
        <w:jc w:val="both"/>
        <w:rPr>
          <w:rFonts w:ascii="Times New Roman" w:hAnsi="Times New Roman" w:cs="Times New Roman"/>
        </w:rPr>
      </w:pPr>
      <w:r>
        <w:rPr>
          <w:noProof/>
          <w:lang w:eastAsia="cs-CZ"/>
        </w:rPr>
        <w:drawing>
          <wp:inline distT="0" distB="0" distL="0" distR="0" wp14:anchorId="6B908C64" wp14:editId="0651697B">
            <wp:extent cx="2994990" cy="2152650"/>
            <wp:effectExtent l="0" t="0" r="0" b="0"/>
            <wp:docPr id="1" name="obrázek 2" descr="Záření kolem nás. Jaroslav Šoltés, Milan Štefánik Katedr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áření kolem nás. Jaroslav Šoltés, Milan Štefánik Katedra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025" cy="2171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61F" w:rsidRPr="002D561F" w:rsidRDefault="002D561F" w:rsidP="002D56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Jaderná elektrárna, využití radioaktivity – viz využití paliv a energie, využití</w:t>
      </w:r>
    </w:p>
    <w:sectPr w:rsidR="002D561F" w:rsidRPr="002D561F" w:rsidSect="002675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046A"/>
    <w:multiLevelType w:val="hybridMultilevel"/>
    <w:tmpl w:val="853851AA"/>
    <w:lvl w:ilvl="0" w:tplc="F938695C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7282E"/>
    <w:multiLevelType w:val="hybridMultilevel"/>
    <w:tmpl w:val="5504D2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220BF"/>
    <w:multiLevelType w:val="hybridMultilevel"/>
    <w:tmpl w:val="B7801E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F5788"/>
    <w:multiLevelType w:val="hybridMultilevel"/>
    <w:tmpl w:val="80C449A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C58A2"/>
    <w:multiLevelType w:val="hybridMultilevel"/>
    <w:tmpl w:val="0D38740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43091"/>
    <w:multiLevelType w:val="hybridMultilevel"/>
    <w:tmpl w:val="AC5CE1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C3E5C"/>
    <w:multiLevelType w:val="hybridMultilevel"/>
    <w:tmpl w:val="FE5CC73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50ACD"/>
    <w:multiLevelType w:val="hybridMultilevel"/>
    <w:tmpl w:val="F53A3AD2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B962B73"/>
    <w:multiLevelType w:val="hybridMultilevel"/>
    <w:tmpl w:val="40849D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64D2D"/>
    <w:multiLevelType w:val="hybridMultilevel"/>
    <w:tmpl w:val="F9F034E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B17"/>
    <w:rsid w:val="00047BF7"/>
    <w:rsid w:val="0006781D"/>
    <w:rsid w:val="00075978"/>
    <w:rsid w:val="00083B17"/>
    <w:rsid w:val="00083CB5"/>
    <w:rsid w:val="000973E5"/>
    <w:rsid w:val="0025095A"/>
    <w:rsid w:val="002D561F"/>
    <w:rsid w:val="00472CC3"/>
    <w:rsid w:val="004F7D8A"/>
    <w:rsid w:val="00636374"/>
    <w:rsid w:val="00923139"/>
    <w:rsid w:val="009C6954"/>
    <w:rsid w:val="00B31AFE"/>
    <w:rsid w:val="00BC2AC6"/>
    <w:rsid w:val="00C73803"/>
    <w:rsid w:val="00C97939"/>
    <w:rsid w:val="00CB1933"/>
    <w:rsid w:val="00CF4AED"/>
    <w:rsid w:val="00D53194"/>
    <w:rsid w:val="00F02309"/>
    <w:rsid w:val="00F5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50A8"/>
  <w15:chartTrackingRefBased/>
  <w15:docId w15:val="{63F78CD6-EEFB-4163-BD8B-3528E924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3B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3B17"/>
    <w:pPr>
      <w:ind w:left="720"/>
      <w:contextualSpacing/>
    </w:pPr>
  </w:style>
  <w:style w:type="table" w:styleId="Mkatabulky">
    <w:name w:val="Table Grid"/>
    <w:basedOn w:val="Normlntabulka"/>
    <w:uiPriority w:val="39"/>
    <w:rsid w:val="00083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764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15</cp:revision>
  <dcterms:created xsi:type="dcterms:W3CDTF">2020-03-20T14:59:00Z</dcterms:created>
  <dcterms:modified xsi:type="dcterms:W3CDTF">2020-04-02T17:09:00Z</dcterms:modified>
</cp:coreProperties>
</file>