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F0" w:rsidRDefault="004504A5">
      <w:r>
        <w:t>Moji milí sekundáni, začneme opakovat učivo skladby. Vytvořte si prosím z</w:t>
      </w:r>
      <w:r w:rsidR="00DD30F0">
        <w:t>ápis do sešitu</w:t>
      </w:r>
      <w:r>
        <w:t>.</w:t>
      </w:r>
    </w:p>
    <w:p w:rsidR="00DD30F0" w:rsidRPr="00DD30F0" w:rsidRDefault="00DD30F0" w:rsidP="00DD30F0">
      <w:pPr>
        <w:pStyle w:val="Bezmezer"/>
        <w:rPr>
          <w:b/>
          <w:sz w:val="32"/>
          <w:szCs w:val="32"/>
        </w:rPr>
      </w:pPr>
      <w:r w:rsidRPr="00DD30F0">
        <w:rPr>
          <w:b/>
          <w:sz w:val="32"/>
          <w:szCs w:val="32"/>
        </w:rPr>
        <w:t xml:space="preserve">Skladba (syntax) </w:t>
      </w:r>
    </w:p>
    <w:p w:rsidR="00DD30F0" w:rsidRPr="0079673A" w:rsidRDefault="00DD30F0" w:rsidP="0079673A">
      <w:pPr>
        <w:pStyle w:val="Bezmezer"/>
        <w:rPr>
          <w:b/>
          <w:sz w:val="32"/>
          <w:szCs w:val="32"/>
        </w:rPr>
      </w:pPr>
      <w:r w:rsidRPr="00DD30F0">
        <w:rPr>
          <w:b/>
          <w:sz w:val="32"/>
          <w:szCs w:val="32"/>
        </w:rPr>
        <w:t>Větné členy</w:t>
      </w:r>
    </w:p>
    <w:p w:rsidR="00DD30F0" w:rsidRPr="001F3810" w:rsidRDefault="00DD30F0" w:rsidP="0079673A">
      <w:pPr>
        <w:pStyle w:val="Bezmezer"/>
        <w:rPr>
          <w:i/>
          <w:color w:val="FF0000"/>
        </w:rPr>
      </w:pPr>
      <w:r w:rsidRPr="001F3810">
        <w:rPr>
          <w:i/>
          <w:color w:val="FF0000"/>
        </w:rPr>
        <w:t>op</w:t>
      </w:r>
      <w:r w:rsidR="0079673A" w:rsidRPr="001F3810">
        <w:rPr>
          <w:i/>
          <w:color w:val="FF0000"/>
        </w:rPr>
        <w:t>iš</w:t>
      </w:r>
      <w:r w:rsidRPr="001F3810">
        <w:rPr>
          <w:i/>
          <w:color w:val="FF0000"/>
        </w:rPr>
        <w:t>t</w:t>
      </w:r>
      <w:r w:rsidR="0079673A" w:rsidRPr="001F3810">
        <w:rPr>
          <w:i/>
          <w:color w:val="FF0000"/>
        </w:rPr>
        <w:t>e</w:t>
      </w:r>
      <w:r w:rsidRPr="001F3810">
        <w:rPr>
          <w:i/>
          <w:color w:val="FF0000"/>
        </w:rPr>
        <w:t xml:space="preserve"> tabulku ze str. 78 v učebnici</w:t>
      </w:r>
    </w:p>
    <w:p w:rsidR="00DD30F0" w:rsidRPr="001F3810" w:rsidRDefault="00DD30F0" w:rsidP="0079673A">
      <w:pPr>
        <w:pStyle w:val="Bezmezer"/>
        <w:rPr>
          <w:i/>
          <w:color w:val="FF0000"/>
        </w:rPr>
      </w:pPr>
      <w:r w:rsidRPr="001F3810">
        <w:rPr>
          <w:i/>
          <w:color w:val="FF0000"/>
        </w:rPr>
        <w:t>poté op</w:t>
      </w:r>
      <w:r w:rsidR="0079673A" w:rsidRPr="001F3810">
        <w:rPr>
          <w:i/>
          <w:color w:val="FF0000"/>
        </w:rPr>
        <w:t>ište nebo vlep</w:t>
      </w:r>
      <w:r w:rsidRPr="001F3810">
        <w:rPr>
          <w:i/>
          <w:color w:val="FF0000"/>
        </w:rPr>
        <w:t>t</w:t>
      </w:r>
      <w:r w:rsidR="0079673A" w:rsidRPr="001F3810">
        <w:rPr>
          <w:i/>
          <w:color w:val="FF0000"/>
        </w:rPr>
        <w:t>e</w:t>
      </w:r>
      <w:r w:rsidRPr="001F3810">
        <w:rPr>
          <w:i/>
          <w:color w:val="FF0000"/>
        </w:rPr>
        <w:t xml:space="preserve"> zápis Podmět a přísudek</w:t>
      </w:r>
    </w:p>
    <w:p w:rsidR="0079673A" w:rsidRPr="001F3810" w:rsidRDefault="0079673A" w:rsidP="00B15258">
      <w:pPr>
        <w:spacing w:line="240" w:lineRule="auto"/>
        <w:rPr>
          <w:b/>
          <w:color w:val="FF0000"/>
          <w:sz w:val="28"/>
          <w:szCs w:val="28"/>
        </w:rPr>
      </w:pPr>
    </w:p>
    <w:p w:rsidR="00DD30F0" w:rsidRPr="00B15258" w:rsidRDefault="00DD30F0" w:rsidP="00B15258">
      <w:pPr>
        <w:spacing w:line="240" w:lineRule="auto"/>
        <w:rPr>
          <w:b/>
          <w:sz w:val="28"/>
          <w:szCs w:val="28"/>
        </w:rPr>
      </w:pPr>
      <w:r w:rsidRPr="00B15258">
        <w:rPr>
          <w:b/>
          <w:sz w:val="28"/>
          <w:szCs w:val="28"/>
        </w:rPr>
        <w:t>Podmět (subjekt)</w:t>
      </w:r>
    </w:p>
    <w:p w:rsidR="00DD30F0" w:rsidRDefault="00DD30F0" w:rsidP="00DD30F0">
      <w:pPr>
        <w:pStyle w:val="Odstavecseseznamem"/>
        <w:numPr>
          <w:ilvl w:val="0"/>
          <w:numId w:val="1"/>
        </w:numPr>
      </w:pPr>
      <w:r>
        <w:t>není závislý na jiném větném členu</w:t>
      </w:r>
    </w:p>
    <w:p w:rsidR="00DD30F0" w:rsidRDefault="00DD30F0" w:rsidP="00DD30F0">
      <w:pPr>
        <w:pStyle w:val="Odstavecseseznamem"/>
        <w:numPr>
          <w:ilvl w:val="0"/>
          <w:numId w:val="1"/>
        </w:numPr>
      </w:pPr>
      <w:r>
        <w:t>ptáme se na něj otázkami 1. pádu (Kdo? Co?)</w:t>
      </w:r>
    </w:p>
    <w:p w:rsidR="00DD30F0" w:rsidRDefault="00B15258" w:rsidP="00DD30F0">
      <w:pPr>
        <w:pStyle w:val="Odstavecseseznamem"/>
        <w:numPr>
          <w:ilvl w:val="0"/>
          <w:numId w:val="1"/>
        </w:numPr>
      </w:pPr>
      <w:r>
        <w:t>Může být vyjádřen různými slovními druhy.</w:t>
      </w:r>
    </w:p>
    <w:p w:rsidR="00DD30F0" w:rsidRPr="00B15258" w:rsidRDefault="00DD30F0" w:rsidP="00B15258">
      <w:pPr>
        <w:pStyle w:val="Bezmezer"/>
        <w:rPr>
          <w:b/>
        </w:rPr>
      </w:pPr>
      <w:r w:rsidRPr="00B15258">
        <w:rPr>
          <w:b/>
        </w:rPr>
        <w:t>Podmět nevyjádřený</w:t>
      </w:r>
    </w:p>
    <w:p w:rsidR="00B15258" w:rsidRDefault="00B15258" w:rsidP="00B15258">
      <w:pPr>
        <w:pStyle w:val="Bezmezer"/>
      </w:pPr>
      <w:r>
        <w:t>Podmět není ve větě vyjádřen, je pouze naznačen zakončením přísudkového slovesa.</w:t>
      </w:r>
    </w:p>
    <w:p w:rsidR="00B15258" w:rsidRPr="00B15258" w:rsidRDefault="00B15258" w:rsidP="00B15258">
      <w:pPr>
        <w:pStyle w:val="Bezmezer"/>
        <w:rPr>
          <w:i/>
        </w:rPr>
      </w:pPr>
      <w:r w:rsidRPr="00B15258">
        <w:rPr>
          <w:i/>
        </w:rPr>
        <w:t>př. Těšíme se na prázdniny. (My)</w:t>
      </w:r>
    </w:p>
    <w:p w:rsidR="00B15258" w:rsidRDefault="00B15258" w:rsidP="00B15258">
      <w:pPr>
        <w:pStyle w:val="Bezmezer"/>
        <w:rPr>
          <w:b/>
        </w:rPr>
      </w:pPr>
    </w:p>
    <w:p w:rsidR="00DD30F0" w:rsidRPr="00B15258" w:rsidRDefault="00DD30F0" w:rsidP="00B15258">
      <w:pPr>
        <w:pStyle w:val="Bezmezer"/>
        <w:rPr>
          <w:b/>
        </w:rPr>
      </w:pPr>
      <w:r w:rsidRPr="00B15258">
        <w:rPr>
          <w:b/>
        </w:rPr>
        <w:t>Podmět všeobecný</w:t>
      </w:r>
    </w:p>
    <w:p w:rsidR="00DD30F0" w:rsidRDefault="00B15258" w:rsidP="00AE5649">
      <w:pPr>
        <w:pStyle w:val="Bezmezer"/>
        <w:rPr>
          <w:u w:val="single"/>
        </w:rPr>
      </w:pPr>
      <w:r>
        <w:t xml:space="preserve">(Člověk, lidé, někdo) je osobní podmět životný, </w:t>
      </w:r>
      <w:r w:rsidRPr="00B15258">
        <w:rPr>
          <w:u w:val="single"/>
        </w:rPr>
        <w:t>není konkrétní.</w:t>
      </w:r>
    </w:p>
    <w:p w:rsidR="00AE5649" w:rsidRDefault="00B15258" w:rsidP="0079673A">
      <w:pPr>
        <w:pStyle w:val="Bezmezer"/>
        <w:rPr>
          <w:i/>
        </w:rPr>
      </w:pPr>
      <w:r w:rsidRPr="00B15258">
        <w:rPr>
          <w:i/>
        </w:rPr>
        <w:t>např. V rozhlase hráli lidové písničky. (</w:t>
      </w:r>
      <w:r>
        <w:rPr>
          <w:i/>
        </w:rPr>
        <w:t>lidé, všichni, oni, někteří)</w:t>
      </w:r>
    </w:p>
    <w:p w:rsidR="0079673A" w:rsidRPr="0079673A" w:rsidRDefault="0079673A" w:rsidP="0079673A">
      <w:pPr>
        <w:pStyle w:val="Bezmezer"/>
        <w:rPr>
          <w:i/>
        </w:rPr>
      </w:pPr>
    </w:p>
    <w:p w:rsidR="00B15258" w:rsidRDefault="00AE5649" w:rsidP="0079673A">
      <w:pPr>
        <w:spacing w:line="240" w:lineRule="auto"/>
        <w:rPr>
          <w:b/>
          <w:sz w:val="32"/>
          <w:szCs w:val="32"/>
        </w:rPr>
      </w:pPr>
      <w:r w:rsidRPr="00AE5649">
        <w:rPr>
          <w:b/>
          <w:sz w:val="32"/>
          <w:szCs w:val="32"/>
        </w:rPr>
        <w:t>Přísudek</w:t>
      </w:r>
      <w:r>
        <w:rPr>
          <w:b/>
          <w:sz w:val="32"/>
          <w:szCs w:val="32"/>
        </w:rPr>
        <w:t xml:space="preserve"> </w:t>
      </w:r>
      <w:r w:rsidR="001F3810">
        <w:rPr>
          <w:b/>
          <w:sz w:val="32"/>
          <w:szCs w:val="32"/>
        </w:rPr>
        <w:t>(predikát)</w:t>
      </w:r>
    </w:p>
    <w:p w:rsidR="00AE5649" w:rsidRDefault="00AE5649" w:rsidP="00AE5649">
      <w:pPr>
        <w:pStyle w:val="Odstavecseseznamem"/>
        <w:numPr>
          <w:ilvl w:val="0"/>
          <w:numId w:val="5"/>
        </w:numPr>
      </w:pPr>
      <w:r w:rsidRPr="00AE5649">
        <w:t>vy</w:t>
      </w:r>
      <w:r>
        <w:t>jadřuje děj, činnost (vlastnost nebo stav)</w:t>
      </w:r>
    </w:p>
    <w:p w:rsidR="00AE5649" w:rsidRDefault="00AE5649" w:rsidP="00AE5649">
      <w:pPr>
        <w:pStyle w:val="Odstavecseseznamem"/>
        <w:numPr>
          <w:ilvl w:val="0"/>
          <w:numId w:val="5"/>
        </w:numPr>
      </w:pPr>
      <w:r>
        <w:t>ptáme se na něj otázkou „Co se říká o podmětu?“</w:t>
      </w:r>
    </w:p>
    <w:p w:rsidR="00AE5649" w:rsidRDefault="00AE5649" w:rsidP="0079673A">
      <w:pPr>
        <w:pStyle w:val="Bezmezer"/>
      </w:pPr>
      <w:r>
        <w:t xml:space="preserve">Rozlišujeme přísudek </w:t>
      </w:r>
    </w:p>
    <w:p w:rsidR="00AE5649" w:rsidRPr="00AE5649" w:rsidRDefault="00AE5649" w:rsidP="00AE5649">
      <w:pPr>
        <w:pStyle w:val="Odstavecseseznamem"/>
        <w:numPr>
          <w:ilvl w:val="0"/>
          <w:numId w:val="6"/>
        </w:numPr>
        <w:rPr>
          <w:b/>
        </w:rPr>
      </w:pPr>
      <w:r w:rsidRPr="00AE5649">
        <w:rPr>
          <w:b/>
          <w:sz w:val="28"/>
          <w:szCs w:val="28"/>
        </w:rPr>
        <w:t xml:space="preserve">slovesný </w:t>
      </w:r>
      <w:r w:rsidR="00A7294C">
        <w:rPr>
          <w:b/>
          <w:sz w:val="28"/>
          <w:szCs w:val="28"/>
        </w:rPr>
        <w:t xml:space="preserve">(PŘS) </w:t>
      </w:r>
      <w:r>
        <w:rPr>
          <w:b/>
        </w:rPr>
        <w:t xml:space="preserve">– </w:t>
      </w:r>
      <w:r>
        <w:t xml:space="preserve">je vyjádřen slovesem v určitém tvaru (Kocour </w:t>
      </w:r>
      <w:r w:rsidRPr="00AE5649">
        <w:rPr>
          <w:u w:val="wave"/>
        </w:rPr>
        <w:t>skočil</w:t>
      </w:r>
      <w:r>
        <w:t xml:space="preserve"> z balkonu. </w:t>
      </w:r>
      <w:proofErr w:type="spellStart"/>
      <w:r>
        <w:t>Kocou</w:t>
      </w:r>
      <w:proofErr w:type="spellEnd"/>
      <w:r>
        <w:t xml:space="preserve"> </w:t>
      </w:r>
      <w:r w:rsidRPr="00AE5649">
        <w:rPr>
          <w:u w:val="wave"/>
        </w:rPr>
        <w:t>by skočil</w:t>
      </w:r>
      <w:r>
        <w:t xml:space="preserve"> z balkonu. Kocour </w:t>
      </w:r>
      <w:r w:rsidRPr="00AE5649">
        <w:rPr>
          <w:u w:val="wave"/>
        </w:rPr>
        <w:t>bude skákat</w:t>
      </w:r>
      <w:r>
        <w:t>.)</w:t>
      </w:r>
      <w:r w:rsidR="006A6E82">
        <w:t xml:space="preserve"> nebo citoslovcem (Kocour </w:t>
      </w:r>
      <w:r w:rsidR="006A6E82" w:rsidRPr="006A6E82">
        <w:rPr>
          <w:u w:val="wave"/>
        </w:rPr>
        <w:t>hop</w:t>
      </w:r>
      <w:r w:rsidR="006A6E82">
        <w:t xml:space="preserve"> dolů.)</w:t>
      </w:r>
    </w:p>
    <w:p w:rsidR="00AE5649" w:rsidRDefault="00AE5649" w:rsidP="00AE5649">
      <w:pPr>
        <w:pStyle w:val="Odstavecseseznamem"/>
        <w:numPr>
          <w:ilvl w:val="0"/>
          <w:numId w:val="7"/>
        </w:numPr>
      </w:pPr>
      <w:r w:rsidRPr="00AE5649">
        <w:t xml:space="preserve">může být vyjádřen pomocí </w:t>
      </w:r>
      <w:r w:rsidRPr="00AE5649">
        <w:rPr>
          <w:b/>
        </w:rPr>
        <w:t>způsobového (modálního) slovesa</w:t>
      </w:r>
      <w:r>
        <w:t xml:space="preserve"> a infinitivu</w:t>
      </w:r>
    </w:p>
    <w:p w:rsidR="00AE5649" w:rsidRDefault="00AE5649" w:rsidP="00AE5649">
      <w:pPr>
        <w:pStyle w:val="Odstavecseseznamem"/>
        <w:ind w:left="1776"/>
      </w:pPr>
      <w:r>
        <w:t>MÍT (povinnost), MUSET, MOCI, SMĚT, CHTÍT</w:t>
      </w:r>
    </w:p>
    <w:p w:rsidR="00AE5649" w:rsidRDefault="00AE5649" w:rsidP="00AE5649">
      <w:pPr>
        <w:pStyle w:val="Odstavecseseznamem"/>
        <w:ind w:left="1776"/>
      </w:pPr>
      <w:r>
        <w:t>(</w:t>
      </w:r>
      <w:r w:rsidRPr="00AE5649">
        <w:rPr>
          <w:u w:val="wave"/>
        </w:rPr>
        <w:t xml:space="preserve">Musím uklidit </w:t>
      </w:r>
      <w:r>
        <w:t>pokojíček.)</w:t>
      </w:r>
    </w:p>
    <w:p w:rsidR="00AE5649" w:rsidRDefault="00ED62BF" w:rsidP="00AE5649">
      <w:pPr>
        <w:pStyle w:val="Odstavecseseznamem"/>
        <w:numPr>
          <w:ilvl w:val="0"/>
          <w:numId w:val="7"/>
        </w:numPr>
      </w:pPr>
      <w:r>
        <w:t xml:space="preserve">nebo pomocí </w:t>
      </w:r>
      <w:r w:rsidRPr="00ED62BF">
        <w:rPr>
          <w:b/>
        </w:rPr>
        <w:t>fázového slovesa</w:t>
      </w:r>
      <w:r>
        <w:t xml:space="preserve"> a infinitivu</w:t>
      </w:r>
    </w:p>
    <w:p w:rsidR="00ED62BF" w:rsidRDefault="00ED62BF" w:rsidP="00ED62BF">
      <w:pPr>
        <w:pStyle w:val="Odstavecseseznamem"/>
        <w:ind w:left="1776"/>
      </w:pPr>
      <w:r>
        <w:t>ZAČÍT, ZAČÍNAT, PŘESTAT, PŘESTÁVAT</w:t>
      </w:r>
    </w:p>
    <w:p w:rsidR="00ED62BF" w:rsidRPr="00AE5649" w:rsidRDefault="00ED62BF" w:rsidP="00ED62BF">
      <w:pPr>
        <w:pStyle w:val="Odstavecseseznamem"/>
        <w:ind w:left="1776"/>
      </w:pPr>
      <w:r>
        <w:t>(</w:t>
      </w:r>
      <w:r w:rsidRPr="00ED62BF">
        <w:rPr>
          <w:u w:val="wave"/>
        </w:rPr>
        <w:t>Začal uklízet</w:t>
      </w:r>
      <w:r>
        <w:t xml:space="preserve"> pokojíček.)</w:t>
      </w:r>
    </w:p>
    <w:p w:rsidR="00AE5649" w:rsidRDefault="00991F19" w:rsidP="00AE5649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 w:rsidRPr="00991F19">
        <w:rPr>
          <w:b/>
          <w:sz w:val="28"/>
          <w:szCs w:val="28"/>
        </w:rPr>
        <w:t xml:space="preserve"> jmenný se sponou (</w:t>
      </w:r>
      <w:proofErr w:type="gramStart"/>
      <w:r w:rsidRPr="00991F19">
        <w:rPr>
          <w:b/>
          <w:sz w:val="28"/>
          <w:szCs w:val="28"/>
        </w:rPr>
        <w:t>slovesně-jmenný)</w:t>
      </w:r>
      <w:r w:rsidR="00A7294C">
        <w:rPr>
          <w:b/>
          <w:sz w:val="28"/>
          <w:szCs w:val="28"/>
        </w:rPr>
        <w:t xml:space="preserve"> (PŘJS</w:t>
      </w:r>
      <w:proofErr w:type="gramEnd"/>
      <w:r w:rsidR="00A7294C">
        <w:rPr>
          <w:b/>
          <w:sz w:val="28"/>
          <w:szCs w:val="28"/>
        </w:rPr>
        <w:t>)</w:t>
      </w:r>
    </w:p>
    <w:p w:rsidR="00991F19" w:rsidRDefault="00991F19" w:rsidP="00991F19">
      <w:pPr>
        <w:pStyle w:val="Odstavecseseznamem"/>
        <w:numPr>
          <w:ilvl w:val="0"/>
          <w:numId w:val="7"/>
        </w:numPr>
      </w:pPr>
      <w:r w:rsidRPr="00991F19">
        <w:t xml:space="preserve">je </w:t>
      </w:r>
      <w:r>
        <w:t>tvořen sponovým slovesem BÝT, BÝVAT, STÁT SE, STÁVAT SE</w:t>
      </w:r>
    </w:p>
    <w:p w:rsidR="00991F19" w:rsidRDefault="00991F19" w:rsidP="00991F19">
      <w:pPr>
        <w:pStyle w:val="Odstavecseseznamem"/>
        <w:numPr>
          <w:ilvl w:val="0"/>
          <w:numId w:val="7"/>
        </w:numPr>
      </w:pPr>
      <w:r>
        <w:t>a jmennou částí přísudku</w:t>
      </w:r>
      <w:r w:rsidR="00765BD3">
        <w:t>, která může být tvořena</w:t>
      </w:r>
    </w:p>
    <w:p w:rsidR="00765BD3" w:rsidRDefault="00765BD3" w:rsidP="00765BD3">
      <w:pPr>
        <w:pStyle w:val="Odstavecseseznamem"/>
        <w:numPr>
          <w:ilvl w:val="0"/>
          <w:numId w:val="8"/>
        </w:numPr>
      </w:pPr>
      <w:r>
        <w:t xml:space="preserve">podstatným jménem (Jan </w:t>
      </w:r>
      <w:r w:rsidRPr="00765BD3">
        <w:rPr>
          <w:u w:val="wave"/>
        </w:rPr>
        <w:t>je kamarád</w:t>
      </w:r>
      <w:r>
        <w:t>.)</w:t>
      </w:r>
    </w:p>
    <w:p w:rsidR="00765BD3" w:rsidRDefault="00765BD3" w:rsidP="00765BD3">
      <w:pPr>
        <w:pStyle w:val="Odstavecseseznamem"/>
        <w:numPr>
          <w:ilvl w:val="0"/>
          <w:numId w:val="8"/>
        </w:numPr>
      </w:pPr>
      <w:r>
        <w:t xml:space="preserve">přídavným jménem (Jan </w:t>
      </w:r>
      <w:r w:rsidRPr="00765BD3">
        <w:rPr>
          <w:u w:val="wave"/>
        </w:rPr>
        <w:t>je veselý.</w:t>
      </w:r>
      <w:r>
        <w:t>)</w:t>
      </w:r>
    </w:p>
    <w:p w:rsidR="00765BD3" w:rsidRDefault="00765BD3" w:rsidP="00765BD3">
      <w:pPr>
        <w:pStyle w:val="Odstavecseseznamem"/>
        <w:numPr>
          <w:ilvl w:val="0"/>
          <w:numId w:val="8"/>
        </w:numPr>
      </w:pPr>
      <w:r>
        <w:t xml:space="preserve">zájmenem (Jan </w:t>
      </w:r>
      <w:r w:rsidRPr="00765BD3">
        <w:rPr>
          <w:u w:val="wave"/>
        </w:rPr>
        <w:t>je náš</w:t>
      </w:r>
      <w:r>
        <w:t>.)</w:t>
      </w:r>
    </w:p>
    <w:p w:rsidR="00765BD3" w:rsidRPr="00991F19" w:rsidRDefault="00765BD3" w:rsidP="00765BD3">
      <w:pPr>
        <w:pStyle w:val="Odstavecseseznamem"/>
        <w:numPr>
          <w:ilvl w:val="0"/>
          <w:numId w:val="8"/>
        </w:numPr>
      </w:pPr>
      <w:r>
        <w:t xml:space="preserve">číslovkou (Jan </w:t>
      </w:r>
      <w:r w:rsidRPr="00765BD3">
        <w:rPr>
          <w:u w:val="wave"/>
        </w:rPr>
        <w:t>je první.</w:t>
      </w:r>
      <w:r>
        <w:t>)</w:t>
      </w:r>
    </w:p>
    <w:p w:rsidR="00CE1408" w:rsidRPr="00DC1B2B" w:rsidRDefault="00C61083">
      <w:pPr>
        <w:rPr>
          <w:color w:val="FF0000"/>
        </w:rPr>
      </w:pPr>
      <w:r w:rsidRPr="00DC1B2B">
        <w:rPr>
          <w:color w:val="FF0000"/>
        </w:rPr>
        <w:t xml:space="preserve">Vypracujte si cvičení v pracovním sešitě – str. 54, </w:t>
      </w:r>
      <w:proofErr w:type="gramStart"/>
      <w:r w:rsidRPr="00DC1B2B">
        <w:rPr>
          <w:color w:val="FF0000"/>
        </w:rPr>
        <w:t>cvičení  3 A i B, doplňte</w:t>
      </w:r>
      <w:proofErr w:type="gramEnd"/>
      <w:r w:rsidRPr="00DC1B2B">
        <w:rPr>
          <w:color w:val="FF0000"/>
        </w:rPr>
        <w:t xml:space="preserve"> i/y a rovnou čarou podtrhněte podměty, vlnovkou přísudky</w:t>
      </w:r>
    </w:p>
    <w:p w:rsidR="00B15258" w:rsidRPr="00CE1408" w:rsidRDefault="00B15258" w:rsidP="00CE1408">
      <w:pPr>
        <w:pStyle w:val="Bezmezer"/>
        <w:rPr>
          <w:b/>
          <w:sz w:val="28"/>
          <w:szCs w:val="28"/>
        </w:rPr>
      </w:pPr>
      <w:r w:rsidRPr="00CE1408">
        <w:rPr>
          <w:b/>
          <w:sz w:val="28"/>
          <w:szCs w:val="28"/>
        </w:rPr>
        <w:lastRenderedPageBreak/>
        <w:t>Pracovní li</w:t>
      </w:r>
      <w:r w:rsidR="00C61083" w:rsidRPr="00CE1408">
        <w:rPr>
          <w:b/>
          <w:sz w:val="28"/>
          <w:szCs w:val="28"/>
        </w:rPr>
        <w:t>st po</w:t>
      </w:r>
      <w:r w:rsidRPr="00CE1408">
        <w:rPr>
          <w:b/>
          <w:sz w:val="28"/>
          <w:szCs w:val="28"/>
        </w:rPr>
        <w:t>dmět</w:t>
      </w:r>
      <w:r w:rsidR="00C61083" w:rsidRPr="00CE1408">
        <w:rPr>
          <w:b/>
          <w:sz w:val="28"/>
          <w:szCs w:val="28"/>
        </w:rPr>
        <w:t xml:space="preserve"> a přísudek</w:t>
      </w:r>
    </w:p>
    <w:p w:rsidR="00B15258" w:rsidRPr="00C61083" w:rsidRDefault="00B15258" w:rsidP="00C61083">
      <w:pPr>
        <w:pStyle w:val="Odstavecseseznamem"/>
        <w:numPr>
          <w:ilvl w:val="0"/>
          <w:numId w:val="2"/>
        </w:numPr>
        <w:rPr>
          <w:b/>
        </w:rPr>
      </w:pPr>
      <w:r w:rsidRPr="00C61083">
        <w:rPr>
          <w:b/>
        </w:rPr>
        <w:t>Podtrhněte podmět a doplňte slovní druh, kterým je vyjádřen.</w:t>
      </w:r>
    </w:p>
    <w:p w:rsidR="00B15258" w:rsidRPr="00B15258" w:rsidRDefault="00B15258" w:rsidP="00AE5649">
      <w:pPr>
        <w:pStyle w:val="Odstavecseseznamem"/>
        <w:numPr>
          <w:ilvl w:val="0"/>
          <w:numId w:val="3"/>
        </w:numPr>
      </w:pPr>
      <w:r w:rsidRPr="00B15258">
        <w:t>Otec mi se vším poradil.</w:t>
      </w:r>
    </w:p>
    <w:p w:rsidR="00B15258" w:rsidRDefault="00B15258" w:rsidP="00AE5649">
      <w:pPr>
        <w:pStyle w:val="Odstavecseseznamem"/>
        <w:numPr>
          <w:ilvl w:val="0"/>
          <w:numId w:val="3"/>
        </w:numPr>
      </w:pPr>
      <w:r w:rsidRPr="00B15258">
        <w:t>Potkat úspěch není snadné</w:t>
      </w:r>
      <w:r>
        <w:t>.</w:t>
      </w:r>
    </w:p>
    <w:p w:rsidR="00B15258" w:rsidRDefault="00B15258" w:rsidP="00AE5649">
      <w:pPr>
        <w:pStyle w:val="Odstavecseseznamem"/>
        <w:numPr>
          <w:ilvl w:val="0"/>
          <w:numId w:val="3"/>
        </w:numPr>
      </w:pPr>
      <w:r>
        <w:t xml:space="preserve">Ze zubařovy ordinace se ozývalo zoufalé </w:t>
      </w:r>
      <w:proofErr w:type="spellStart"/>
      <w:r>
        <w:t>auuuu</w:t>
      </w:r>
      <w:proofErr w:type="spellEnd"/>
      <w:r>
        <w:t>.</w:t>
      </w:r>
    </w:p>
    <w:p w:rsidR="00B15258" w:rsidRDefault="00B15258" w:rsidP="00AE5649">
      <w:pPr>
        <w:pStyle w:val="Odstavecseseznamem"/>
        <w:numPr>
          <w:ilvl w:val="0"/>
          <w:numId w:val="3"/>
        </w:numPr>
      </w:pPr>
      <w:r w:rsidRPr="00B15258">
        <w:rPr>
          <w:u w:val="single"/>
        </w:rPr>
        <w:t>Když</w:t>
      </w:r>
      <w:r w:rsidR="00A7294C">
        <w:t xml:space="preserve"> je spojka podřadi</w:t>
      </w:r>
      <w:r>
        <w:t>cí.</w:t>
      </w:r>
    </w:p>
    <w:p w:rsidR="00B15258" w:rsidRDefault="00B15258" w:rsidP="00AE5649">
      <w:pPr>
        <w:pStyle w:val="Odstavecseseznamem"/>
        <w:numPr>
          <w:ilvl w:val="0"/>
          <w:numId w:val="3"/>
        </w:numPr>
      </w:pPr>
      <w:r>
        <w:t>Hned druhý odpověděl správně.</w:t>
      </w:r>
    </w:p>
    <w:p w:rsidR="00B15258" w:rsidRDefault="00B15258" w:rsidP="00AE5649">
      <w:pPr>
        <w:pStyle w:val="Odstavecseseznamem"/>
        <w:numPr>
          <w:ilvl w:val="0"/>
          <w:numId w:val="3"/>
        </w:numPr>
      </w:pPr>
      <w:r>
        <w:t>Já s </w:t>
      </w:r>
      <w:proofErr w:type="spellStart"/>
      <w:r>
        <w:t>tí</w:t>
      </w:r>
      <w:proofErr w:type="spellEnd"/>
      <w:r>
        <w:t xml:space="preserve"> nesouhlasím.</w:t>
      </w:r>
    </w:p>
    <w:p w:rsidR="00B15258" w:rsidRDefault="00B15258" w:rsidP="00AE5649">
      <w:pPr>
        <w:pStyle w:val="Odstavecseseznamem"/>
        <w:numPr>
          <w:ilvl w:val="0"/>
          <w:numId w:val="3"/>
        </w:numPr>
      </w:pPr>
      <w:r w:rsidRPr="00B15258">
        <w:rPr>
          <w:u w:val="single"/>
        </w:rPr>
        <w:t>Na</w:t>
      </w:r>
      <w:r>
        <w:t xml:space="preserve"> je velmi krátké slovo.</w:t>
      </w:r>
    </w:p>
    <w:p w:rsidR="00B15258" w:rsidRDefault="00B15258" w:rsidP="00AE5649">
      <w:pPr>
        <w:pStyle w:val="Odstavecseseznamem"/>
        <w:numPr>
          <w:ilvl w:val="0"/>
          <w:numId w:val="3"/>
        </w:numPr>
      </w:pPr>
      <w:r>
        <w:t>Mladí dnes nepřijdou.</w:t>
      </w:r>
    </w:p>
    <w:p w:rsidR="00B15258" w:rsidRDefault="00B15258" w:rsidP="00AE5649">
      <w:pPr>
        <w:pStyle w:val="Odstavecseseznamem"/>
        <w:numPr>
          <w:ilvl w:val="0"/>
          <w:numId w:val="3"/>
        </w:numPr>
      </w:pPr>
      <w:r>
        <w:t>Každé proč má své proto.</w:t>
      </w:r>
    </w:p>
    <w:p w:rsidR="00B15258" w:rsidRDefault="00B15258" w:rsidP="00AE5649">
      <w:pPr>
        <w:pStyle w:val="Odstavecseseznamem"/>
        <w:numPr>
          <w:ilvl w:val="0"/>
          <w:numId w:val="3"/>
        </w:numPr>
      </w:pPr>
      <w:r>
        <w:t>V uších nám znělo jeho kategorické ne.</w:t>
      </w:r>
    </w:p>
    <w:p w:rsidR="00C61083" w:rsidRDefault="00C61083" w:rsidP="00C61083">
      <w:pPr>
        <w:pStyle w:val="Odstavecseseznamem"/>
        <w:rPr>
          <w:b/>
        </w:rPr>
      </w:pPr>
    </w:p>
    <w:p w:rsidR="00AE5649" w:rsidRDefault="00C61083" w:rsidP="00C6108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Nahraď slov</w:t>
      </w:r>
      <w:r w:rsidR="00A7294C">
        <w:rPr>
          <w:b/>
        </w:rPr>
        <w:t>eso být vhodnějším slovesem tak</w:t>
      </w:r>
      <w:r>
        <w:rPr>
          <w:b/>
        </w:rPr>
        <w:t>, aby smysl vět zůstal zachován.</w:t>
      </w:r>
    </w:p>
    <w:p w:rsidR="00C61083" w:rsidRPr="00C61083" w:rsidRDefault="00A7294C" w:rsidP="00C61083">
      <w:pPr>
        <w:pStyle w:val="Odstavecseseznamem"/>
        <w:spacing w:line="360" w:lineRule="auto"/>
        <w:rPr>
          <w:i/>
        </w:rPr>
      </w:pPr>
      <w:r>
        <w:rPr>
          <w:i/>
        </w:rPr>
        <w:t xml:space="preserve">př. </w:t>
      </w:r>
      <w:r w:rsidR="00C61083" w:rsidRPr="00C61083">
        <w:rPr>
          <w:i/>
        </w:rPr>
        <w:t xml:space="preserve">Lampa </w:t>
      </w:r>
      <w:r w:rsidR="00C61083" w:rsidRPr="00C61083">
        <w:rPr>
          <w:b/>
          <w:i/>
        </w:rPr>
        <w:t xml:space="preserve">je </w:t>
      </w:r>
      <w:r w:rsidR="00C61083" w:rsidRPr="00C61083">
        <w:rPr>
          <w:i/>
        </w:rPr>
        <w:t>v koutě. Lampa stojí v koutě.</w:t>
      </w:r>
    </w:p>
    <w:p w:rsidR="00C61083" w:rsidRPr="00C61083" w:rsidRDefault="00C61083" w:rsidP="00C61083">
      <w:pPr>
        <w:pStyle w:val="Odstavecseseznamem"/>
        <w:spacing w:line="360" w:lineRule="auto"/>
      </w:pPr>
      <w:r w:rsidRPr="00C61083">
        <w:t>Děti jsou na písku za domem.</w:t>
      </w:r>
    </w:p>
    <w:p w:rsidR="00C61083" w:rsidRPr="00C61083" w:rsidRDefault="00C61083" w:rsidP="00C61083">
      <w:pPr>
        <w:pStyle w:val="Odstavecseseznamem"/>
        <w:spacing w:line="360" w:lineRule="auto"/>
      </w:pPr>
      <w:r w:rsidRPr="00C61083">
        <w:t>Je na světě nějaká spravedlnost?</w:t>
      </w:r>
    </w:p>
    <w:p w:rsidR="00C61083" w:rsidRPr="00C61083" w:rsidRDefault="00C61083" w:rsidP="00C61083">
      <w:pPr>
        <w:pStyle w:val="Odstavecseseznamem"/>
        <w:spacing w:line="360" w:lineRule="auto"/>
      </w:pPr>
      <w:r w:rsidRPr="00C61083">
        <w:t>Prádlo je na balkoně.</w:t>
      </w:r>
    </w:p>
    <w:p w:rsidR="00C61083" w:rsidRPr="00C61083" w:rsidRDefault="00C61083" w:rsidP="00C61083">
      <w:pPr>
        <w:pStyle w:val="Odstavecseseznamem"/>
        <w:spacing w:line="360" w:lineRule="auto"/>
      </w:pPr>
      <w:r w:rsidRPr="00C61083">
        <w:t>Kapr byl před Vánoci ve vaně.</w:t>
      </w:r>
    </w:p>
    <w:p w:rsidR="00A7294C" w:rsidRDefault="00A7294C" w:rsidP="00ED0202">
      <w:pPr>
        <w:pStyle w:val="Odstavecseseznamem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Podtrhněte podměty</w:t>
      </w:r>
      <w:r w:rsidR="00CE1408">
        <w:rPr>
          <w:b/>
        </w:rPr>
        <w:t xml:space="preserve"> (rovnou čarou)</w:t>
      </w:r>
      <w:r>
        <w:rPr>
          <w:b/>
        </w:rPr>
        <w:t xml:space="preserve"> a přísudky</w:t>
      </w:r>
      <w:r w:rsidR="00CE1408">
        <w:rPr>
          <w:b/>
        </w:rPr>
        <w:t xml:space="preserve"> (vlnovkou)</w:t>
      </w:r>
      <w:r>
        <w:rPr>
          <w:b/>
        </w:rPr>
        <w:t>.</w:t>
      </w:r>
    </w:p>
    <w:p w:rsidR="00ED0202" w:rsidRDefault="00ED0202" w:rsidP="00ED0202">
      <w:pPr>
        <w:pStyle w:val="Odstavecseseznamem"/>
        <w:spacing w:line="360" w:lineRule="auto"/>
        <w:jc w:val="both"/>
      </w:pPr>
      <w:r>
        <w:t xml:space="preserve">Učení není vždy snadné. Všichni budou zpívat. Zdi budovy byly na několika místech oprýskané. Tělocvična byla naplněna žáky všech tříd. Svými díly se stal nesmrtelným. Kytara, housle i flétna patří mezi mé oblíbené nástroje. Ty ses ještě nestal potápěčem? Švestková i jablková povidla naší </w:t>
      </w:r>
      <w:proofErr w:type="spellStart"/>
      <w:r>
        <w:t>bybičky</w:t>
      </w:r>
      <w:proofErr w:type="spellEnd"/>
      <w:r>
        <w:t xml:space="preserve"> byla velmi chutná. Srnky i zajíci pelášili po poli pryč. Kluci křičeli a vyskakovali vysoko do vzduchu. Předjíždění na křižovatce je zakázané. Nasednout na koně se mi podařilo hned napoprvé. Slíbil přijít včas. K večeru začala být země chladná. Někdy bych chtěl být mladší. Zbyněk se chlubil jedničkou a dvojkou. Předjíždění a zastavení na křižovatce je zakázané. Po obou stranách silnice se tyčily mohutné větrolamy. Chtěl přijít dříve. Mluvili bychom až do rána.</w:t>
      </w:r>
    </w:p>
    <w:p w:rsidR="00A952C4" w:rsidRDefault="00A952C4" w:rsidP="00A952C4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Připomeň si pravidla shody podmětu s přísudkem a doplň i/y</w:t>
      </w:r>
      <w:r w:rsidR="0075059D">
        <w:rPr>
          <w:b/>
        </w:rPr>
        <w:t>/a</w:t>
      </w:r>
      <w:r>
        <w:rPr>
          <w:b/>
        </w:rPr>
        <w:t>.</w:t>
      </w:r>
    </w:p>
    <w:p w:rsidR="00A952C4" w:rsidRDefault="00A952C4" w:rsidP="00A952C4">
      <w:pPr>
        <w:pStyle w:val="Odstavecseseznamem"/>
        <w:spacing w:line="360" w:lineRule="auto"/>
        <w:jc w:val="both"/>
      </w:pPr>
      <w:r>
        <w:t>Davy lidí utekl__ domů. Rodiče se rozzlobil__. Děti si vyráběl__ vlaštovky. Moji mil__ bratři se vrátil__ živ__.</w:t>
      </w:r>
      <w:r w:rsidR="0075059D">
        <w:t xml:space="preserve"> Pole se zazelenal__.</w:t>
      </w:r>
      <w:r>
        <w:t xml:space="preserve"> </w:t>
      </w:r>
      <w:r w:rsidR="0075059D">
        <w:t xml:space="preserve">Dívky a chlapci odjel__ na koncert. Na stěně </w:t>
      </w:r>
      <w:proofErr w:type="spellStart"/>
      <w:r w:rsidR="0075059D">
        <w:t>v__sel</w:t>
      </w:r>
      <w:proofErr w:type="spellEnd"/>
      <w:r w:rsidR="0075059D">
        <w:t>__ obrazy. V park  se p__</w:t>
      </w:r>
      <w:proofErr w:type="spellStart"/>
      <w:r w:rsidR="0075059D">
        <w:t>šně</w:t>
      </w:r>
      <w:proofErr w:type="spellEnd"/>
      <w:r w:rsidR="0075059D">
        <w:t xml:space="preserve"> procházel__ páv__. </w:t>
      </w:r>
      <w:r>
        <w:t xml:space="preserve">Teď mluv__ holky. </w:t>
      </w:r>
      <w:r w:rsidR="0075059D">
        <w:t xml:space="preserve">Kočka a koťata si vylezl__ na půdu. </w:t>
      </w:r>
      <w:r>
        <w:t>Sněhuláci  strašil__ děti. Všichni poslouchal__, jak skupiny záchranářů popisoval__ svou práci. V rádiu hlásil__, že bude pršet. Oči mu jezdil__ ze strany na stranu.</w:t>
      </w:r>
      <w:r w:rsidR="0075059D">
        <w:t xml:space="preserve"> Koťata </w:t>
      </w:r>
      <w:proofErr w:type="spellStart"/>
      <w:r w:rsidR="0075059D">
        <w:t>spikal</w:t>
      </w:r>
      <w:proofErr w:type="spellEnd"/>
      <w:r w:rsidR="0075059D">
        <w:t xml:space="preserve">__ pod keřem. Morče a štěně si na sebe zvykl__. Obě hokejová mužstva nastoupil__ na ledovou plochu. </w:t>
      </w:r>
      <w:proofErr w:type="spellStart"/>
      <w:r w:rsidR="0075059D">
        <w:t>Přišl</w:t>
      </w:r>
      <w:proofErr w:type="spellEnd"/>
      <w:r w:rsidR="0075059D">
        <w:t xml:space="preserve">__ jsme pozdě, ale prodavačky nás ještě obsloužil__. Ve </w:t>
      </w:r>
      <w:proofErr w:type="spellStart"/>
      <w:r w:rsidR="0075059D">
        <w:t>v__běhu</w:t>
      </w:r>
      <w:proofErr w:type="spellEnd"/>
      <w:r w:rsidR="0075059D">
        <w:t xml:space="preserve"> dováděla lvíčata, </w:t>
      </w:r>
      <w:proofErr w:type="spellStart"/>
      <w:r w:rsidR="0075059D">
        <w:t>lv</w:t>
      </w:r>
      <w:proofErr w:type="spellEnd"/>
      <w:r w:rsidR="0075059D">
        <w:t>__ i lvice.</w:t>
      </w:r>
    </w:p>
    <w:p w:rsidR="00733D7D" w:rsidRPr="00DC1B2B" w:rsidRDefault="00733D7D" w:rsidP="00733D7D">
      <w:pPr>
        <w:rPr>
          <w:b/>
          <w:color w:val="FF0000"/>
        </w:rPr>
      </w:pPr>
      <w:r>
        <w:rPr>
          <w:b/>
        </w:rPr>
        <w:lastRenderedPageBreak/>
        <w:t>Věta dvojčlenná, jednočlenná a větný ekvivalent</w:t>
      </w:r>
      <w:r w:rsidR="00DC1B2B">
        <w:rPr>
          <w:b/>
        </w:rPr>
        <w:t xml:space="preserve"> -</w:t>
      </w:r>
      <w:r w:rsidR="00DC1B2B">
        <w:rPr>
          <w:b/>
          <w:color w:val="FF0000"/>
        </w:rPr>
        <w:t xml:space="preserve"> řešení</w:t>
      </w:r>
    </w:p>
    <w:p w:rsidR="00733D7D" w:rsidRPr="001F4997" w:rsidRDefault="00733D7D" w:rsidP="00733D7D">
      <w:pPr>
        <w:pStyle w:val="Odstavecseseznamem"/>
        <w:numPr>
          <w:ilvl w:val="0"/>
          <w:numId w:val="11"/>
        </w:numPr>
        <w:rPr>
          <w:b/>
        </w:rPr>
      </w:pPr>
      <w:r w:rsidRPr="001F4997">
        <w:rPr>
          <w:b/>
        </w:rPr>
        <w:t>Podtrhněte základní skladební dvojice nebo přísudky těchto vět a na základě toho určete, kdy se jedná o větu dvojčlennou (VD), větu jednočlennou (VJ) nebo o větný ekvivalent (VE).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319"/>
        <w:gridCol w:w="881"/>
      </w:tblGrid>
      <w:tr w:rsidR="00733D7D" w:rsidRPr="00AD21FE" w:rsidTr="006146EB">
        <w:tc>
          <w:tcPr>
            <w:tcW w:w="4319" w:type="dxa"/>
          </w:tcPr>
          <w:p w:rsidR="00733D7D" w:rsidRPr="00AA2F24" w:rsidRDefault="00733D7D" w:rsidP="006146EB">
            <w:pPr>
              <w:pStyle w:val="Odstavecseseznamem"/>
              <w:ind w:left="0"/>
              <w:rPr>
                <w:i/>
              </w:rPr>
            </w:pPr>
            <w:r w:rsidRPr="00AA2F24">
              <w:rPr>
                <w:i/>
              </w:rPr>
              <w:t xml:space="preserve">VZOR Proč ještě </w:t>
            </w:r>
            <w:r w:rsidRPr="00AA2F24">
              <w:rPr>
                <w:i/>
                <w:u w:val="single"/>
              </w:rPr>
              <w:t>nespíš</w:t>
            </w:r>
            <w:r w:rsidRPr="00AA2F24">
              <w:rPr>
                <w:i/>
              </w:rPr>
              <w:t>? (ty)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ind w:left="0"/>
              <w:rPr>
                <w:i/>
                <w:color w:val="FF0000"/>
              </w:rPr>
            </w:pPr>
            <w:r w:rsidRPr="00A11E44">
              <w:rPr>
                <w:i/>
                <w:color w:val="FF0000"/>
              </w:rPr>
              <w:t>VD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Pr="00AD21FE" w:rsidRDefault="00733D7D" w:rsidP="006146EB">
            <w:pPr>
              <w:pStyle w:val="Odstavecseseznamem"/>
              <w:spacing w:line="276" w:lineRule="auto"/>
              <w:ind w:left="0"/>
            </w:pPr>
            <w:r w:rsidRPr="00175E0D">
              <w:rPr>
                <w:u w:val="single"/>
              </w:rPr>
              <w:t xml:space="preserve">Blíží se </w:t>
            </w:r>
            <w:r w:rsidRPr="00A11E44">
              <w:rPr>
                <w:color w:val="FF0000"/>
                <w:u w:val="single"/>
              </w:rPr>
              <w:t>pohroma</w:t>
            </w:r>
            <w:r>
              <w:t>.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 w:rsidRPr="00A11E44">
              <w:rPr>
                <w:color w:val="FF0000"/>
              </w:rPr>
              <w:t>VD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Pr="00AD21FE" w:rsidRDefault="00733D7D" w:rsidP="006146EB">
            <w:pPr>
              <w:pStyle w:val="Odstavecseseznamem"/>
              <w:spacing w:line="276" w:lineRule="auto"/>
              <w:ind w:left="0"/>
            </w:pPr>
            <w:r w:rsidRPr="00175E0D">
              <w:rPr>
                <w:u w:val="single"/>
              </w:rPr>
              <w:t>Bylo</w:t>
            </w:r>
            <w:r>
              <w:t xml:space="preserve"> pod mrakem.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 w:rsidRPr="00A11E44">
              <w:rPr>
                <w:color w:val="FF0000"/>
              </w:rPr>
              <w:t>VJ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Pr="00AD21FE" w:rsidRDefault="00733D7D" w:rsidP="006146EB">
            <w:pPr>
              <w:pStyle w:val="Odstavecseseznamem"/>
              <w:spacing w:line="276" w:lineRule="auto"/>
              <w:ind w:left="0"/>
            </w:pPr>
            <w:r>
              <w:t>Což takhle odletět na Kanáry?</w:t>
            </w:r>
            <w:r w:rsidRPr="00733D7D">
              <w:rPr>
                <w:color w:val="FF0000"/>
              </w:rPr>
              <w:t xml:space="preserve"> </w:t>
            </w:r>
            <w:proofErr w:type="gramStart"/>
            <w:r w:rsidRPr="00733D7D">
              <w:rPr>
                <w:color w:val="FF0000"/>
              </w:rPr>
              <w:t>infinitiv</w:t>
            </w:r>
            <w:proofErr w:type="gramEnd"/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 w:rsidRPr="00A11E44">
              <w:rPr>
                <w:color w:val="FF0000"/>
              </w:rPr>
              <w:t>VE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Pr="00AD21FE" w:rsidRDefault="00733D7D" w:rsidP="006146EB">
            <w:pPr>
              <w:pStyle w:val="Odstavecseseznamem"/>
              <w:spacing w:line="276" w:lineRule="auto"/>
              <w:ind w:left="0"/>
            </w:pPr>
            <w:r>
              <w:t>Česká televize.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 w:rsidRPr="00A11E44">
              <w:rPr>
                <w:color w:val="FF0000"/>
              </w:rPr>
              <w:t>VE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Pr="00AD21FE" w:rsidRDefault="00733D7D" w:rsidP="006146EB">
            <w:pPr>
              <w:pStyle w:val="Odstavecseseznamem"/>
              <w:spacing w:line="276" w:lineRule="auto"/>
              <w:ind w:left="0"/>
            </w:pPr>
            <w:r>
              <w:t xml:space="preserve">Dnes </w:t>
            </w:r>
            <w:r w:rsidRPr="00175E0D">
              <w:rPr>
                <w:u w:val="single"/>
              </w:rPr>
              <w:t>je</w:t>
            </w:r>
            <w:r>
              <w:t xml:space="preserve"> šestého května.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 w:rsidRPr="00A11E44">
              <w:rPr>
                <w:color w:val="FF0000"/>
              </w:rPr>
              <w:t>VJ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Pr="00AD21FE" w:rsidRDefault="00733D7D" w:rsidP="006146EB">
            <w:pPr>
              <w:pStyle w:val="Odstavecseseznamem"/>
              <w:spacing w:line="276" w:lineRule="auto"/>
              <w:ind w:left="0"/>
            </w:pPr>
            <w:r>
              <w:t xml:space="preserve">Do stožáru vysokého napětí </w:t>
            </w:r>
            <w:r w:rsidRPr="00175E0D">
              <w:rPr>
                <w:u w:val="single"/>
              </w:rPr>
              <w:t>uhodilo</w:t>
            </w:r>
            <w:r>
              <w:t>.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 w:rsidRPr="00A11E44">
              <w:rPr>
                <w:color w:val="FF0000"/>
              </w:rPr>
              <w:t>VJ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Pr="00AD21FE" w:rsidRDefault="00733D7D" w:rsidP="006146EB">
            <w:pPr>
              <w:pStyle w:val="Odstavecseseznamem"/>
              <w:spacing w:line="276" w:lineRule="auto"/>
              <w:ind w:left="0"/>
            </w:pPr>
            <w:r>
              <w:t xml:space="preserve">Dobře </w:t>
            </w:r>
            <w:r w:rsidRPr="00A11E44">
              <w:rPr>
                <w:u w:val="single"/>
              </w:rPr>
              <w:t>pořiďte</w:t>
            </w:r>
            <w:r>
              <w:t xml:space="preserve">. </w:t>
            </w:r>
            <w:r w:rsidRPr="00484FEE">
              <w:rPr>
                <w:color w:val="FF0000"/>
              </w:rPr>
              <w:t>(vy)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VD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Default="00733D7D" w:rsidP="006146EB">
            <w:pPr>
              <w:pStyle w:val="Odstavecseseznamem"/>
              <w:spacing w:line="276" w:lineRule="auto"/>
              <w:ind w:left="0"/>
            </w:pPr>
            <w:r>
              <w:t>Jéje!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VE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Default="00733D7D" w:rsidP="006146EB">
            <w:pPr>
              <w:pStyle w:val="Odstavecseseznamem"/>
              <w:spacing w:line="276" w:lineRule="auto"/>
              <w:ind w:left="0"/>
            </w:pPr>
            <w:r w:rsidRPr="00A11E44">
              <w:rPr>
                <w:u w:val="single"/>
              </w:rPr>
              <w:t>Je</w:t>
            </w:r>
            <w:r>
              <w:t xml:space="preserve"> mi z toho nanic.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VJ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Default="00733D7D" w:rsidP="006146EB">
            <w:pPr>
              <w:pStyle w:val="Odstavecseseznamem"/>
              <w:spacing w:line="276" w:lineRule="auto"/>
              <w:ind w:left="0"/>
            </w:pPr>
            <w:r>
              <w:t xml:space="preserve">K přečíslování telefonních stanic </w:t>
            </w:r>
            <w:r w:rsidRPr="00A11E44">
              <w:rPr>
                <w:u w:val="single"/>
              </w:rPr>
              <w:t>došlo</w:t>
            </w:r>
            <w:r>
              <w:t xml:space="preserve"> v září.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VJ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Default="00733D7D" w:rsidP="006146EB">
            <w:pPr>
              <w:pStyle w:val="Odstavecseseznamem"/>
              <w:spacing w:line="276" w:lineRule="auto"/>
              <w:ind w:left="0"/>
            </w:pPr>
            <w:r>
              <w:t xml:space="preserve">Kde se </w:t>
            </w:r>
            <w:r w:rsidRPr="00A11E44">
              <w:rPr>
                <w:color w:val="FF0000"/>
                <w:u w:val="single"/>
              </w:rPr>
              <w:t>Honza</w:t>
            </w:r>
            <w:r w:rsidRPr="00A11E44">
              <w:rPr>
                <w:u w:val="single"/>
              </w:rPr>
              <w:t xml:space="preserve"> zranil</w:t>
            </w:r>
            <w:r>
              <w:t>?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VD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Default="00733D7D" w:rsidP="006146EB">
            <w:pPr>
              <w:pStyle w:val="Odstavecseseznamem"/>
              <w:spacing w:line="276" w:lineRule="auto"/>
              <w:ind w:left="0"/>
            </w:pPr>
            <w:r w:rsidRPr="00A11E44">
              <w:rPr>
                <w:u w:val="single"/>
              </w:rPr>
              <w:t>Máš</w:t>
            </w:r>
            <w:r>
              <w:t xml:space="preserve"> tu přetopeno. </w:t>
            </w:r>
            <w:r w:rsidRPr="00A11E44">
              <w:rPr>
                <w:color w:val="FF0000"/>
              </w:rPr>
              <w:t>(ty)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VD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Default="00733D7D" w:rsidP="006146EB">
            <w:pPr>
              <w:pStyle w:val="Odstavecseseznamem"/>
              <w:spacing w:line="276" w:lineRule="auto"/>
              <w:ind w:left="0"/>
            </w:pPr>
            <w:r>
              <w:t xml:space="preserve">Na ničem mi </w:t>
            </w:r>
            <w:r w:rsidRPr="00A11E44">
              <w:rPr>
                <w:u w:val="single"/>
              </w:rPr>
              <w:t>nesejde</w:t>
            </w:r>
            <w:r>
              <w:t xml:space="preserve">. 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VJ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Default="00733D7D" w:rsidP="006146EB">
            <w:pPr>
              <w:pStyle w:val="Odstavecseseznamem"/>
              <w:spacing w:line="276" w:lineRule="auto"/>
              <w:ind w:left="0"/>
            </w:pPr>
            <w:r w:rsidRPr="00A11E44">
              <w:rPr>
                <w:u w:val="single"/>
              </w:rPr>
              <w:t>Nateklo</w:t>
            </w:r>
            <w:r>
              <w:t xml:space="preserve"> nám do sklepa.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VJ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Default="00733D7D" w:rsidP="006146EB">
            <w:pPr>
              <w:pStyle w:val="Odstavecseseznamem"/>
              <w:spacing w:line="276" w:lineRule="auto"/>
              <w:ind w:left="0"/>
            </w:pPr>
            <w:r w:rsidRPr="00A11E44">
              <w:rPr>
                <w:u w:val="single"/>
              </w:rPr>
              <w:t>Nechte</w:t>
            </w:r>
            <w:r>
              <w:t xml:space="preserve"> mě </w:t>
            </w:r>
            <w:r w:rsidRPr="00A11E44">
              <w:rPr>
                <w:u w:val="single"/>
              </w:rPr>
              <w:t>jít</w:t>
            </w:r>
            <w:r>
              <w:t xml:space="preserve"> prvního. </w:t>
            </w:r>
            <w:r w:rsidRPr="00A11E44">
              <w:rPr>
                <w:color w:val="FF0000"/>
              </w:rPr>
              <w:t>(vy)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VD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Default="00733D7D" w:rsidP="006146EB">
            <w:pPr>
              <w:pStyle w:val="Odstavecseseznamem"/>
              <w:spacing w:line="276" w:lineRule="auto"/>
              <w:ind w:left="0"/>
            </w:pPr>
            <w:r>
              <w:t>Pasáž Lucerna.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VE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Default="00733D7D" w:rsidP="006146EB">
            <w:pPr>
              <w:pStyle w:val="Odstavecseseznamem"/>
              <w:spacing w:line="276" w:lineRule="auto"/>
              <w:ind w:left="0"/>
            </w:pPr>
            <w:r w:rsidRPr="00A11E44">
              <w:rPr>
                <w:u w:val="single"/>
              </w:rPr>
              <w:t xml:space="preserve">Svrbí </w:t>
            </w:r>
            <w:r>
              <w:t xml:space="preserve">mě </w:t>
            </w:r>
            <w:r w:rsidRPr="00A11E44">
              <w:rPr>
                <w:color w:val="FF0000"/>
                <w:u w:val="single"/>
              </w:rPr>
              <w:t>dlaň</w:t>
            </w:r>
            <w:r>
              <w:t>.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VD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Default="00733D7D" w:rsidP="006146EB">
            <w:pPr>
              <w:pStyle w:val="Odstavecseseznamem"/>
              <w:spacing w:line="276" w:lineRule="auto"/>
              <w:ind w:left="0"/>
            </w:pPr>
            <w:r w:rsidRPr="00A11E44">
              <w:rPr>
                <w:u w:val="single"/>
              </w:rPr>
              <w:t>Škrábe</w:t>
            </w:r>
            <w:r>
              <w:t xml:space="preserve"> mě v krku.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VJ</w:t>
            </w:r>
          </w:p>
        </w:tc>
      </w:tr>
      <w:tr w:rsidR="00733D7D" w:rsidRPr="00AD21FE" w:rsidTr="006146EB">
        <w:tc>
          <w:tcPr>
            <w:tcW w:w="4319" w:type="dxa"/>
          </w:tcPr>
          <w:p w:rsidR="00733D7D" w:rsidRDefault="00733D7D" w:rsidP="006146EB">
            <w:pPr>
              <w:pStyle w:val="Odstavecseseznamem"/>
              <w:spacing w:line="276" w:lineRule="auto"/>
              <w:ind w:left="0"/>
            </w:pPr>
            <w:r>
              <w:t xml:space="preserve">Venku </w:t>
            </w:r>
            <w:r w:rsidRPr="00A11E44">
              <w:rPr>
                <w:u w:val="single"/>
              </w:rPr>
              <w:t>byl</w:t>
            </w:r>
            <w:r>
              <w:t xml:space="preserve"> třeskutý </w:t>
            </w:r>
            <w:r w:rsidRPr="00A11E44">
              <w:rPr>
                <w:color w:val="FF0000"/>
                <w:u w:val="single"/>
              </w:rPr>
              <w:t>mráz</w:t>
            </w:r>
            <w:r>
              <w:t>.</w:t>
            </w:r>
          </w:p>
        </w:tc>
        <w:tc>
          <w:tcPr>
            <w:tcW w:w="881" w:type="dxa"/>
          </w:tcPr>
          <w:p w:rsidR="00733D7D" w:rsidRPr="00A11E44" w:rsidRDefault="00733D7D" w:rsidP="006146EB">
            <w:pPr>
              <w:pStyle w:val="Odstavecseseznamem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VD</w:t>
            </w:r>
          </w:p>
        </w:tc>
      </w:tr>
    </w:tbl>
    <w:p w:rsidR="00733D7D" w:rsidRDefault="00733D7D" w:rsidP="00733D7D">
      <w:pPr>
        <w:pStyle w:val="Odstavecseseznamem"/>
        <w:rPr>
          <w:b/>
        </w:rPr>
      </w:pPr>
    </w:p>
    <w:p w:rsidR="00733D7D" w:rsidRPr="001F4997" w:rsidRDefault="00733D7D" w:rsidP="00733D7D">
      <w:pPr>
        <w:pStyle w:val="Odstavecseseznamem"/>
        <w:numPr>
          <w:ilvl w:val="0"/>
          <w:numId w:val="11"/>
        </w:numPr>
        <w:rPr>
          <w:b/>
        </w:rPr>
      </w:pPr>
      <w:r w:rsidRPr="001F4997">
        <w:rPr>
          <w:b/>
        </w:rPr>
        <w:t>Vyjádřete obsah vět jednočlenných a větných ekvivalentů větami dvojčlennými.</w:t>
      </w:r>
    </w:p>
    <w:p w:rsidR="00733D7D" w:rsidRPr="00AA2F24" w:rsidRDefault="00733D7D" w:rsidP="00733D7D">
      <w:pPr>
        <w:pStyle w:val="Odstavecseseznamem"/>
        <w:spacing w:line="240" w:lineRule="auto"/>
        <w:rPr>
          <w:i/>
        </w:rPr>
      </w:pPr>
      <w:r w:rsidRPr="00AA2F24">
        <w:rPr>
          <w:i/>
        </w:rPr>
        <w:t xml:space="preserve">(Je nutné upravit obsah věty tak, aby v ním byl podmět a přísudek. Např. Prší. </w:t>
      </w:r>
      <w:r w:rsidRPr="00AA2F24">
        <w:rPr>
          <w:i/>
          <w:u w:val="single"/>
        </w:rPr>
        <w:t>Kapky</w:t>
      </w:r>
      <w:r w:rsidRPr="00AA2F24">
        <w:rPr>
          <w:i/>
        </w:rPr>
        <w:t xml:space="preserve"> deště </w:t>
      </w:r>
      <w:r w:rsidRPr="00AA2F24">
        <w:rPr>
          <w:i/>
          <w:u w:val="single"/>
        </w:rPr>
        <w:t xml:space="preserve">prší </w:t>
      </w:r>
      <w:r w:rsidRPr="00AA2F24">
        <w:rPr>
          <w:i/>
        </w:rPr>
        <w:t xml:space="preserve">na zem. </w:t>
      </w:r>
      <w:r w:rsidRPr="00F27ADC">
        <w:rPr>
          <w:i/>
          <w:u w:val="single"/>
        </w:rPr>
        <w:t>Kapky padají</w:t>
      </w:r>
      <w:r w:rsidRPr="00AA2F24">
        <w:rPr>
          <w:i/>
        </w:rPr>
        <w:t xml:space="preserve"> na zem.)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75"/>
        <w:gridCol w:w="4293"/>
      </w:tblGrid>
      <w:tr w:rsidR="00733D7D" w:rsidTr="006146EB">
        <w:tc>
          <w:tcPr>
            <w:tcW w:w="4606" w:type="dxa"/>
            <w:vAlign w:val="center"/>
          </w:tcPr>
          <w:p w:rsidR="00733D7D" w:rsidRDefault="00733D7D" w:rsidP="006146EB">
            <w:pPr>
              <w:pStyle w:val="Bezmezer"/>
              <w:spacing w:line="276" w:lineRule="auto"/>
            </w:pPr>
            <w:r>
              <w:t>Hustě sněží.</w:t>
            </w:r>
          </w:p>
        </w:tc>
        <w:tc>
          <w:tcPr>
            <w:tcW w:w="4606" w:type="dxa"/>
            <w:vAlign w:val="center"/>
          </w:tcPr>
          <w:p w:rsidR="00733D7D" w:rsidRDefault="00733D7D" w:rsidP="006146EB">
            <w:pPr>
              <w:pStyle w:val="Bezmezer"/>
              <w:spacing w:line="276" w:lineRule="auto"/>
            </w:pPr>
            <w:r>
              <w:t xml:space="preserve">Sněhové </w:t>
            </w:r>
            <w:r w:rsidRPr="00A11E44">
              <w:rPr>
                <w:color w:val="FF0000"/>
                <w:u w:val="single"/>
              </w:rPr>
              <w:t>vločky</w:t>
            </w:r>
            <w:r>
              <w:t xml:space="preserve"> hustě </w:t>
            </w:r>
            <w:r w:rsidRPr="00A11E44">
              <w:rPr>
                <w:u w:val="single"/>
              </w:rPr>
              <w:t>poletují</w:t>
            </w:r>
            <w:r>
              <w:t xml:space="preserve"> vzduchem.</w:t>
            </w:r>
          </w:p>
        </w:tc>
      </w:tr>
      <w:tr w:rsidR="00733D7D" w:rsidTr="006146EB">
        <w:tc>
          <w:tcPr>
            <w:tcW w:w="4606" w:type="dxa"/>
            <w:vAlign w:val="center"/>
          </w:tcPr>
          <w:p w:rsidR="00733D7D" w:rsidRDefault="00733D7D" w:rsidP="006146EB">
            <w:pPr>
              <w:pStyle w:val="Bezmezer"/>
              <w:spacing w:line="276" w:lineRule="auto"/>
            </w:pPr>
            <w:r>
              <w:t>Zvoní.</w:t>
            </w:r>
          </w:p>
        </w:tc>
        <w:tc>
          <w:tcPr>
            <w:tcW w:w="4606" w:type="dxa"/>
            <w:vAlign w:val="center"/>
          </w:tcPr>
          <w:p w:rsidR="00733D7D" w:rsidRDefault="00733D7D" w:rsidP="006146EB">
            <w:pPr>
              <w:pStyle w:val="Bezmezer"/>
              <w:spacing w:line="276" w:lineRule="auto"/>
            </w:pPr>
            <w:r w:rsidRPr="00A11E44">
              <w:rPr>
                <w:color w:val="FF0000"/>
              </w:rPr>
              <w:t>Zvony</w:t>
            </w:r>
            <w:r>
              <w:t xml:space="preserve"> </w:t>
            </w:r>
            <w:r w:rsidRPr="00A11E44">
              <w:rPr>
                <w:u w:val="single"/>
              </w:rPr>
              <w:t>zvoní</w:t>
            </w:r>
            <w:r>
              <w:t>.</w:t>
            </w:r>
          </w:p>
        </w:tc>
      </w:tr>
      <w:tr w:rsidR="00733D7D" w:rsidTr="006146EB">
        <w:tc>
          <w:tcPr>
            <w:tcW w:w="4606" w:type="dxa"/>
            <w:vAlign w:val="center"/>
          </w:tcPr>
          <w:p w:rsidR="00733D7D" w:rsidRDefault="00733D7D" w:rsidP="006146EB">
            <w:pPr>
              <w:pStyle w:val="Bezmezer"/>
              <w:spacing w:line="276" w:lineRule="auto"/>
            </w:pPr>
            <w:r>
              <w:t xml:space="preserve">Jede se na výlet. </w:t>
            </w:r>
          </w:p>
        </w:tc>
        <w:tc>
          <w:tcPr>
            <w:tcW w:w="4606" w:type="dxa"/>
            <w:vAlign w:val="center"/>
          </w:tcPr>
          <w:p w:rsidR="00733D7D" w:rsidRDefault="00733D7D" w:rsidP="006146EB">
            <w:pPr>
              <w:pStyle w:val="Bezmezer"/>
              <w:spacing w:line="276" w:lineRule="auto"/>
            </w:pPr>
            <w:r w:rsidRPr="00A11E44">
              <w:rPr>
                <w:u w:val="single"/>
              </w:rPr>
              <w:t>Jedeme</w:t>
            </w:r>
            <w:r>
              <w:t xml:space="preserve"> na výlet. </w:t>
            </w:r>
            <w:r w:rsidRPr="00A11E44">
              <w:rPr>
                <w:color w:val="FF0000"/>
              </w:rPr>
              <w:t>(my)</w:t>
            </w:r>
          </w:p>
        </w:tc>
      </w:tr>
      <w:tr w:rsidR="00733D7D" w:rsidTr="006146EB">
        <w:tc>
          <w:tcPr>
            <w:tcW w:w="4606" w:type="dxa"/>
            <w:vAlign w:val="center"/>
          </w:tcPr>
          <w:p w:rsidR="00733D7D" w:rsidRDefault="00733D7D" w:rsidP="006146EB">
            <w:pPr>
              <w:pStyle w:val="Bezmezer"/>
              <w:spacing w:line="276" w:lineRule="auto"/>
            </w:pPr>
            <w:r>
              <w:t>Bolí mě v krku.</w:t>
            </w:r>
          </w:p>
        </w:tc>
        <w:tc>
          <w:tcPr>
            <w:tcW w:w="4606" w:type="dxa"/>
            <w:vAlign w:val="center"/>
          </w:tcPr>
          <w:p w:rsidR="00733D7D" w:rsidRDefault="00733D7D" w:rsidP="006146EB">
            <w:pPr>
              <w:pStyle w:val="Bezmezer"/>
              <w:spacing w:line="276" w:lineRule="auto"/>
            </w:pPr>
            <w:r w:rsidRPr="00A11E44">
              <w:rPr>
                <w:u w:val="single"/>
              </w:rPr>
              <w:t>Mám</w:t>
            </w:r>
            <w:r>
              <w:t xml:space="preserve"> v krku bolení. </w:t>
            </w:r>
            <w:r w:rsidRPr="00A11E44">
              <w:rPr>
                <w:color w:val="FF0000"/>
              </w:rPr>
              <w:t>(já)</w:t>
            </w:r>
            <w:r>
              <w:rPr>
                <w:color w:val="FF0000"/>
              </w:rPr>
              <w:t xml:space="preserve"> Krk </w:t>
            </w:r>
            <w:r w:rsidRPr="00A11E44">
              <w:t xml:space="preserve">mě </w:t>
            </w:r>
            <w:r w:rsidRPr="00484FEE">
              <w:rPr>
                <w:u w:val="single"/>
              </w:rPr>
              <w:t>bolí</w:t>
            </w:r>
            <w:r w:rsidRPr="00A11E44">
              <w:t>.</w:t>
            </w:r>
          </w:p>
        </w:tc>
      </w:tr>
      <w:tr w:rsidR="00733D7D" w:rsidTr="006146EB">
        <w:tc>
          <w:tcPr>
            <w:tcW w:w="4606" w:type="dxa"/>
            <w:vAlign w:val="center"/>
          </w:tcPr>
          <w:p w:rsidR="00733D7D" w:rsidRDefault="00733D7D" w:rsidP="006146EB">
            <w:pPr>
              <w:pStyle w:val="Bezmezer"/>
              <w:spacing w:line="276" w:lineRule="auto"/>
            </w:pPr>
            <w:r>
              <w:t>Mlha nad bažinou.</w:t>
            </w:r>
          </w:p>
        </w:tc>
        <w:tc>
          <w:tcPr>
            <w:tcW w:w="4606" w:type="dxa"/>
            <w:vAlign w:val="center"/>
          </w:tcPr>
          <w:p w:rsidR="00733D7D" w:rsidRDefault="00733D7D" w:rsidP="006146EB">
            <w:pPr>
              <w:pStyle w:val="Bezmezer"/>
              <w:spacing w:line="276" w:lineRule="auto"/>
            </w:pPr>
            <w:r>
              <w:t xml:space="preserve">Nad bažinou </w:t>
            </w:r>
            <w:r w:rsidRPr="00A11E44">
              <w:rPr>
                <w:u w:val="single"/>
              </w:rPr>
              <w:t xml:space="preserve">se vznáší </w:t>
            </w:r>
            <w:r w:rsidRPr="00A11E44">
              <w:rPr>
                <w:color w:val="FF0000"/>
              </w:rPr>
              <w:t>mlha</w:t>
            </w:r>
            <w:r>
              <w:t>.</w:t>
            </w:r>
          </w:p>
        </w:tc>
      </w:tr>
    </w:tbl>
    <w:p w:rsidR="00733D7D" w:rsidRDefault="00733D7D" w:rsidP="00733D7D">
      <w:pPr>
        <w:pStyle w:val="Bezmezer"/>
      </w:pPr>
    </w:p>
    <w:p w:rsidR="00733D7D" w:rsidRDefault="00733D7D" w:rsidP="00733D7D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Změňte věty dvojčlenné na věty jednočlenné, nebo větné ekvivalenty.</w:t>
      </w:r>
    </w:p>
    <w:p w:rsidR="00733D7D" w:rsidRPr="00AA2F24" w:rsidRDefault="00733D7D" w:rsidP="00733D7D">
      <w:pPr>
        <w:pStyle w:val="Odstavecseseznamem"/>
        <w:rPr>
          <w:i/>
        </w:rPr>
      </w:pPr>
      <w:r w:rsidRPr="00AA2F24">
        <w:rPr>
          <w:i/>
        </w:rPr>
        <w:t>(Je třeba upravit větu tak, aby v ní nebyl podmět. Někdy jde vytvořit věta jednočlenná, někdy větný ekvivalent.)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77"/>
        <w:gridCol w:w="4291"/>
      </w:tblGrid>
      <w:tr w:rsidR="00733D7D" w:rsidRPr="00796B27" w:rsidTr="006146EB">
        <w:tc>
          <w:tcPr>
            <w:tcW w:w="4606" w:type="dxa"/>
          </w:tcPr>
          <w:p w:rsidR="00733D7D" w:rsidRPr="00796B27" w:rsidRDefault="00733D7D" w:rsidP="006146EB">
            <w:pPr>
              <w:pStyle w:val="Odstavecseseznamem"/>
              <w:spacing w:line="360" w:lineRule="auto"/>
              <w:ind w:left="0"/>
            </w:pPr>
            <w:r w:rsidRPr="00796B27">
              <w:t>Dávejte pozor!</w:t>
            </w:r>
          </w:p>
        </w:tc>
        <w:tc>
          <w:tcPr>
            <w:tcW w:w="4606" w:type="dxa"/>
          </w:tcPr>
          <w:p w:rsidR="00733D7D" w:rsidRPr="00883E1A" w:rsidRDefault="00733D7D" w:rsidP="006146EB">
            <w:pPr>
              <w:pStyle w:val="Odstavecseseznamem"/>
              <w:spacing w:line="360" w:lineRule="auto"/>
              <w:ind w:left="0"/>
              <w:rPr>
                <w:color w:val="FF0000"/>
              </w:rPr>
            </w:pPr>
            <w:r w:rsidRPr="00883E1A">
              <w:rPr>
                <w:color w:val="FF0000"/>
              </w:rPr>
              <w:t>Pozor! VE</w:t>
            </w:r>
          </w:p>
        </w:tc>
      </w:tr>
      <w:tr w:rsidR="00733D7D" w:rsidRPr="00796B27" w:rsidTr="006146EB">
        <w:tc>
          <w:tcPr>
            <w:tcW w:w="4606" w:type="dxa"/>
          </w:tcPr>
          <w:p w:rsidR="00733D7D" w:rsidRPr="00796B27" w:rsidRDefault="00733D7D" w:rsidP="006146EB">
            <w:pPr>
              <w:pStyle w:val="Odstavecseseznamem"/>
              <w:spacing w:line="360" w:lineRule="auto"/>
              <w:ind w:left="0"/>
            </w:pPr>
            <w:r w:rsidRPr="00796B27">
              <w:t>Začala jsem pociťovat stesk.</w:t>
            </w:r>
          </w:p>
        </w:tc>
        <w:tc>
          <w:tcPr>
            <w:tcW w:w="4606" w:type="dxa"/>
          </w:tcPr>
          <w:p w:rsidR="00733D7D" w:rsidRPr="00883E1A" w:rsidRDefault="00733D7D" w:rsidP="006146EB">
            <w:pPr>
              <w:pStyle w:val="Odstavecseseznamem"/>
              <w:spacing w:line="360" w:lineRule="auto"/>
              <w:ind w:left="0"/>
              <w:rPr>
                <w:color w:val="FF0000"/>
              </w:rPr>
            </w:pPr>
            <w:r w:rsidRPr="00883E1A">
              <w:rPr>
                <w:color w:val="FF0000"/>
              </w:rPr>
              <w:t>Stýská se mi. VJ</w:t>
            </w:r>
          </w:p>
        </w:tc>
      </w:tr>
      <w:tr w:rsidR="00733D7D" w:rsidRPr="00796B27" w:rsidTr="006146EB">
        <w:tc>
          <w:tcPr>
            <w:tcW w:w="4606" w:type="dxa"/>
          </w:tcPr>
          <w:p w:rsidR="00733D7D" w:rsidRPr="00796B27" w:rsidRDefault="00733D7D" w:rsidP="006146EB">
            <w:pPr>
              <w:pStyle w:val="Odstavecseseznamem"/>
              <w:spacing w:line="360" w:lineRule="auto"/>
              <w:ind w:left="0"/>
            </w:pPr>
            <w:r w:rsidRPr="00796B27">
              <w:t>Včerejší noc byla deštivá.</w:t>
            </w:r>
          </w:p>
        </w:tc>
        <w:tc>
          <w:tcPr>
            <w:tcW w:w="4606" w:type="dxa"/>
          </w:tcPr>
          <w:p w:rsidR="00733D7D" w:rsidRPr="00883E1A" w:rsidRDefault="00733D7D" w:rsidP="006146EB">
            <w:pPr>
              <w:pStyle w:val="Odstavecseseznamem"/>
              <w:spacing w:line="360" w:lineRule="auto"/>
              <w:ind w:left="0"/>
              <w:rPr>
                <w:color w:val="FF0000"/>
              </w:rPr>
            </w:pPr>
            <w:r w:rsidRPr="00883E1A">
              <w:rPr>
                <w:color w:val="FF0000"/>
              </w:rPr>
              <w:t>Včera pršelo. VJ</w:t>
            </w:r>
          </w:p>
        </w:tc>
      </w:tr>
      <w:tr w:rsidR="00733D7D" w:rsidRPr="00796B27" w:rsidTr="006146EB">
        <w:tc>
          <w:tcPr>
            <w:tcW w:w="4606" w:type="dxa"/>
          </w:tcPr>
          <w:p w:rsidR="00733D7D" w:rsidRPr="00796B27" w:rsidRDefault="00733D7D" w:rsidP="006146EB">
            <w:pPr>
              <w:pStyle w:val="Odstavecseseznamem"/>
              <w:spacing w:line="360" w:lineRule="auto"/>
              <w:ind w:left="0"/>
            </w:pPr>
            <w:r w:rsidRPr="00A11E44">
              <w:rPr>
                <w:u w:val="single"/>
              </w:rPr>
              <w:t>Bolí</w:t>
            </w:r>
            <w:r w:rsidRPr="00796B27">
              <w:t xml:space="preserve"> mě </w:t>
            </w:r>
            <w:r w:rsidRPr="00A11E44">
              <w:rPr>
                <w:color w:val="FF0000"/>
              </w:rPr>
              <w:t>záda</w:t>
            </w:r>
            <w:r w:rsidRPr="00796B27">
              <w:t>.</w:t>
            </w:r>
          </w:p>
        </w:tc>
        <w:tc>
          <w:tcPr>
            <w:tcW w:w="4606" w:type="dxa"/>
          </w:tcPr>
          <w:p w:rsidR="00733D7D" w:rsidRPr="00883E1A" w:rsidRDefault="00733D7D" w:rsidP="006146EB">
            <w:pPr>
              <w:pStyle w:val="Odstavecseseznamem"/>
              <w:spacing w:line="360" w:lineRule="auto"/>
              <w:ind w:left="0"/>
              <w:rPr>
                <w:color w:val="FF0000"/>
              </w:rPr>
            </w:pPr>
            <w:r w:rsidRPr="00883E1A">
              <w:rPr>
                <w:color w:val="FF0000"/>
                <w:u w:val="single"/>
              </w:rPr>
              <w:t>Bolí</w:t>
            </w:r>
            <w:r w:rsidRPr="00883E1A">
              <w:rPr>
                <w:color w:val="FF0000"/>
              </w:rPr>
              <w:t xml:space="preserve"> mě v zádech. VJ </w:t>
            </w:r>
          </w:p>
        </w:tc>
      </w:tr>
      <w:tr w:rsidR="00733D7D" w:rsidRPr="00796B27" w:rsidTr="006146EB">
        <w:tc>
          <w:tcPr>
            <w:tcW w:w="4606" w:type="dxa"/>
          </w:tcPr>
          <w:p w:rsidR="00733D7D" w:rsidRPr="00796B27" w:rsidRDefault="00733D7D" w:rsidP="006146EB">
            <w:pPr>
              <w:pStyle w:val="Odstavecseseznamem"/>
              <w:spacing w:line="360" w:lineRule="auto"/>
              <w:ind w:left="0"/>
            </w:pPr>
            <w:r w:rsidRPr="00796B27">
              <w:t>Přestaňte mluvit!</w:t>
            </w:r>
          </w:p>
        </w:tc>
        <w:tc>
          <w:tcPr>
            <w:tcW w:w="4606" w:type="dxa"/>
          </w:tcPr>
          <w:p w:rsidR="00733D7D" w:rsidRPr="00883E1A" w:rsidRDefault="00733D7D" w:rsidP="006146EB">
            <w:pPr>
              <w:pStyle w:val="Odstavecseseznamem"/>
              <w:spacing w:line="360" w:lineRule="auto"/>
              <w:ind w:left="0"/>
              <w:rPr>
                <w:color w:val="FF0000"/>
              </w:rPr>
            </w:pPr>
            <w:r w:rsidRPr="00883E1A">
              <w:rPr>
                <w:color w:val="FF0000"/>
              </w:rPr>
              <w:t xml:space="preserve">Nemluvit! </w:t>
            </w:r>
            <w:proofErr w:type="gramStart"/>
            <w:r w:rsidRPr="00883E1A">
              <w:rPr>
                <w:color w:val="FF0000"/>
              </w:rPr>
              <w:t>VE</w:t>
            </w:r>
            <w:proofErr w:type="gramEnd"/>
            <w:r w:rsidRPr="00883E1A">
              <w:rPr>
                <w:color w:val="FF0000"/>
              </w:rPr>
              <w:t xml:space="preserve">  (</w:t>
            </w:r>
            <w:proofErr w:type="gramStart"/>
            <w:r w:rsidRPr="00883E1A">
              <w:rPr>
                <w:color w:val="FF0000"/>
              </w:rPr>
              <w:t>Nemluvte</w:t>
            </w:r>
            <w:proofErr w:type="gramEnd"/>
            <w:r w:rsidRPr="00883E1A">
              <w:rPr>
                <w:color w:val="FF0000"/>
              </w:rPr>
              <w:t>! = VD)</w:t>
            </w:r>
          </w:p>
        </w:tc>
      </w:tr>
    </w:tbl>
    <w:p w:rsidR="00733D7D" w:rsidRPr="00A952C4" w:rsidRDefault="00733D7D" w:rsidP="00A952C4">
      <w:pPr>
        <w:pStyle w:val="Odstavecseseznamem"/>
        <w:spacing w:line="360" w:lineRule="auto"/>
        <w:jc w:val="both"/>
      </w:pPr>
      <w:bookmarkStart w:id="0" w:name="_GoBack"/>
      <w:bookmarkEnd w:id="0"/>
    </w:p>
    <w:sectPr w:rsidR="00733D7D" w:rsidRPr="00A9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787"/>
    <w:multiLevelType w:val="hybridMultilevel"/>
    <w:tmpl w:val="57D05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2BB6"/>
    <w:multiLevelType w:val="hybridMultilevel"/>
    <w:tmpl w:val="D40EA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3EDC"/>
    <w:multiLevelType w:val="hybridMultilevel"/>
    <w:tmpl w:val="6F22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C09A3"/>
    <w:multiLevelType w:val="hybridMultilevel"/>
    <w:tmpl w:val="DB7CB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B0241"/>
    <w:multiLevelType w:val="hybridMultilevel"/>
    <w:tmpl w:val="B6DC9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45BF2"/>
    <w:multiLevelType w:val="hybridMultilevel"/>
    <w:tmpl w:val="9BBAA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E85"/>
    <w:multiLevelType w:val="hybridMultilevel"/>
    <w:tmpl w:val="CDACC8C6"/>
    <w:lvl w:ilvl="0" w:tplc="04050017">
      <w:start w:val="1"/>
      <w:numFmt w:val="lowerLetter"/>
      <w:lvlText w:val="%1)"/>
      <w:lvlJc w:val="left"/>
      <w:pPr>
        <w:ind w:left="2496" w:hanging="360"/>
      </w:p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>
    <w:nsid w:val="556D0AE4"/>
    <w:multiLevelType w:val="hybridMultilevel"/>
    <w:tmpl w:val="DDA6EA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D4780"/>
    <w:multiLevelType w:val="hybridMultilevel"/>
    <w:tmpl w:val="6C82506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95E61"/>
    <w:multiLevelType w:val="hybridMultilevel"/>
    <w:tmpl w:val="D958A5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64F67"/>
    <w:multiLevelType w:val="hybridMultilevel"/>
    <w:tmpl w:val="734218F2"/>
    <w:lvl w:ilvl="0" w:tplc="56EE4AE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F0"/>
    <w:rsid w:val="001F3810"/>
    <w:rsid w:val="004504A5"/>
    <w:rsid w:val="006A6E82"/>
    <w:rsid w:val="00733D7D"/>
    <w:rsid w:val="0075059D"/>
    <w:rsid w:val="00765BD3"/>
    <w:rsid w:val="0079673A"/>
    <w:rsid w:val="00991F19"/>
    <w:rsid w:val="009E6ED9"/>
    <w:rsid w:val="00A7294C"/>
    <w:rsid w:val="00A952C4"/>
    <w:rsid w:val="00AE5649"/>
    <w:rsid w:val="00B15258"/>
    <w:rsid w:val="00C61083"/>
    <w:rsid w:val="00CE1408"/>
    <w:rsid w:val="00DC1B2B"/>
    <w:rsid w:val="00DD30F0"/>
    <w:rsid w:val="00DD48B6"/>
    <w:rsid w:val="00ED0202"/>
    <w:rsid w:val="00E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3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3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D30F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D30F0"/>
    <w:pPr>
      <w:ind w:left="720"/>
      <w:contextualSpacing/>
    </w:pPr>
  </w:style>
  <w:style w:type="table" w:styleId="Mkatabulky">
    <w:name w:val="Table Grid"/>
    <w:basedOn w:val="Normlntabulka"/>
    <w:uiPriority w:val="59"/>
    <w:rsid w:val="0073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3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3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D30F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D30F0"/>
    <w:pPr>
      <w:ind w:left="720"/>
      <w:contextualSpacing/>
    </w:pPr>
  </w:style>
  <w:style w:type="table" w:styleId="Mkatabulky">
    <w:name w:val="Table Grid"/>
    <w:basedOn w:val="Normlntabulka"/>
    <w:uiPriority w:val="59"/>
    <w:rsid w:val="0073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772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Domov</cp:lastModifiedBy>
  <cp:revision>13</cp:revision>
  <dcterms:created xsi:type="dcterms:W3CDTF">2020-04-01T14:44:00Z</dcterms:created>
  <dcterms:modified xsi:type="dcterms:W3CDTF">2020-04-02T09:07:00Z</dcterms:modified>
</cp:coreProperties>
</file>