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BDA" w:rsidRDefault="00A35E4C">
      <w:r>
        <w:t xml:space="preserve">Milí sextáni, </w:t>
      </w:r>
    </w:p>
    <w:p w:rsidR="00A35E4C" w:rsidRPr="00A35E4C" w:rsidRDefault="00A35E4C" w:rsidP="00A35E4C">
      <w:pPr>
        <w:rPr>
          <w:b/>
          <w:bCs/>
        </w:rPr>
      </w:pPr>
      <w:r>
        <w:t xml:space="preserve">tentokrát vás potrápím četbou. Zde najdete ukázky z díla Otec Goriot od Honoré de Balzaca. Zodpovězené otázky mi zašlete opět na mail.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Pr="00A35E4C">
        <w:rPr>
          <w:b/>
          <w:bCs/>
        </w:rPr>
        <w:t xml:space="preserve"> </w:t>
      </w:r>
    </w:p>
    <w:p w:rsidR="00A35E4C" w:rsidRPr="00827CF2" w:rsidRDefault="00A35E4C">
      <w:pPr>
        <w:rPr>
          <w:b/>
          <w:bCs/>
        </w:rPr>
      </w:pPr>
      <w:r>
        <w:t xml:space="preserve">Dále </w:t>
      </w:r>
      <w:r w:rsidR="00EF5429">
        <w:t>připojuji</w:t>
      </w:r>
      <w:r>
        <w:t xml:space="preserve"> zápis </w:t>
      </w:r>
      <w:r w:rsidR="00EF5429">
        <w:t xml:space="preserve">- </w:t>
      </w:r>
      <w:r>
        <w:t>Emilu Zol</w:t>
      </w:r>
      <w:r w:rsidR="00EF5429">
        <w:t>a</w:t>
      </w:r>
      <w:r>
        <w:t xml:space="preserve">. V učebnici jsou krátké ukázky </w:t>
      </w:r>
      <w:r w:rsidR="00EF5429">
        <w:t>(Nana, Zabiják)</w:t>
      </w:r>
      <w:bookmarkStart w:id="0" w:name="_GoBack"/>
      <w:bookmarkEnd w:id="0"/>
      <w:r>
        <w:t>s otázkami, které zodpovězte. Tyto odpovědi mi také pošlete na mail.</w:t>
      </w:r>
      <w:r w:rsidR="00827CF2">
        <w:t xml:space="preserve"> </w:t>
      </w:r>
      <w:r w:rsidR="00827CF2" w:rsidRPr="00827CF2">
        <w:rPr>
          <w:b/>
          <w:bCs/>
          <w:sz w:val="28"/>
          <w:szCs w:val="28"/>
        </w:rPr>
        <w:t>Odpovědi mi posílejte do 12.4.</w:t>
      </w:r>
    </w:p>
    <w:p w:rsidR="00396E28" w:rsidRDefault="00396E28">
      <w:r w:rsidRPr="00A35E4C">
        <w:rPr>
          <w:b/>
          <w:bCs/>
        </w:rPr>
        <w:t>Otec Goriot – ukázky</w:t>
      </w:r>
      <w:r>
        <w:t xml:space="preserve"> (</w:t>
      </w:r>
      <w:r w:rsidR="00A35E4C">
        <w:t xml:space="preserve">pokud by vás ukázky navnadily, zde je odkaz na knihu </w:t>
      </w:r>
      <w:hyperlink r:id="rId7" w:history="1">
        <w:r w:rsidR="00A35E4C" w:rsidRPr="00FA1B02">
          <w:rPr>
            <w:rStyle w:val="Hypertextovodkaz"/>
          </w:rPr>
          <w:t>https://cestina.xyxy.cz/wp-content/uploads/2014/02/Otec-Goriot-CZ.pdf</w:t>
        </w:r>
      </w:hyperlink>
      <w:r w:rsidR="00436DAC">
        <w:t xml:space="preserve"> </w:t>
      </w:r>
      <w:r w:rsidR="00A35E4C">
        <w:t>, můžete zkusit i knihu namluvenou)</w:t>
      </w:r>
    </w:p>
    <w:p w:rsidR="00436DAC" w:rsidRPr="00827CF2" w:rsidRDefault="00436DAC">
      <w:pPr>
        <w:rPr>
          <w:u w:val="single"/>
        </w:rPr>
      </w:pPr>
      <w:bookmarkStart w:id="1" w:name="_Hlk36666434"/>
      <w:r w:rsidRPr="00827CF2">
        <w:rPr>
          <w:u w:val="single"/>
        </w:rPr>
        <w:t>Ukázka č.1</w:t>
      </w:r>
    </w:p>
    <w:p w:rsidR="00FA2BDA" w:rsidRDefault="00FA2BDA">
      <w:r>
        <w:t>Vévodkyně de Beauséant</w:t>
      </w:r>
      <w:bookmarkEnd w:id="1"/>
      <w:r>
        <w:t xml:space="preserve"> o otci Goriotovi</w:t>
      </w:r>
    </w:p>
    <w:p w:rsidR="00FA2BDA" w:rsidRDefault="00FA2BDA">
      <w:r>
        <w:t>„Vnikla jsem dokonale do tajemství toho, co se stalo tomuto starému výrobci nudlí. Myslím, že si vzpomínám, že tento Foriot…“</w:t>
      </w:r>
    </w:p>
    <w:p w:rsidR="00FA2BDA" w:rsidRDefault="00FA2BDA">
      <w:r>
        <w:t xml:space="preserve"> „Goriot, paní vévodkyně.“</w:t>
      </w:r>
    </w:p>
    <w:p w:rsidR="00CB790B" w:rsidRDefault="00FA2BDA">
      <w:r>
        <w:t xml:space="preserve"> „Ano, tento Moriot byl za revoluce předsedou své sekce; byl zasvěcen do tajemství pověstné drahoty a založil své jmění tím, že tehdy prodával mouku desetkrát dráže, než zač ji koupil.(…) Nuže, a ten Loriot, který prodával zrní těm hrdlořezům, měl jen jedinou vášeň. Zbožňuje prý své dcery. Nejstarší usadil do paláce Restaudů a druhou pověsil na krk baronovi de Nucingen, bohatému bankéři, který dělá royalistu. Pochopíte jistě, že za císařství se těmto dvěma zeťům příliš nepříčilo, že mají tohoto revolucionáře z třiadevadesátého roku u sebe; za Bonaparta se to ještě sneslo. Když se však vrátili Bourboni, tu už ten stařík vadil panu de Restaud a ještě více bankéři. Dcery, které snad nepřestaly svého otce milovat, chtěly, aby se vlk nažral a koza zůstala celá, aby neztratily ani otce, ani manžela. Přijímaly Toriota, když byly samy, vymyslely si něžné záminky: „Přijďte, tatínku, bude nám lip, protože budeme sami.“ Drahoušku, jsem přesvědčena, že opravdovská láska má oči i rozum, vidí i chápe: srdce toho ubožáka revolucionáře jistě krvácelo. Viděl, že jeho dcery se za něho stydí, že vadí manželům svých dcer, které ony milují. Musel se tedy obětovat. Obětoval se, protože to byl otec: vyhnal sám sebe. Když viděl, že jsou jeho dcery spokojené, seznal, že dobře učinil. Otec a děti byli spoluvinni na tomto malém zločinu. Vidíme to všude. Což by tento otec Loriot nebyl býval kolomazovou skvrnou v salónu svých dcer? Byl by tam býval překážel, byl by tam na obtíž. To, co se stalo tomuto otci, může se stát nejkrásnější ženě s mužem, jehož bude nejvíc milovat: zmrzí-li ho její láska, odejde, tropí ničemnosti, aby jí unikl. Tak je tomu se všemi city. Naše srdce je pokladnicí, vyprázdněte ji naráz a jste na mizině. Nepromíjíme svému citu nikdy, projevil-li se úplně, jako nepromíjíme muži, že se vydal z posledního haléře. Po dvacet let vydával své nitro, svou lásku, v jednom dni rozdal své jmění. Když byl citrón dobře vymačkán, odhodily dcery zbytek na rohu ulice.“</w:t>
      </w:r>
    </w:p>
    <w:p w:rsidR="007E50D1" w:rsidRDefault="007E50D1">
      <w:r>
        <w:t>Otázky</w:t>
      </w:r>
    </w:p>
    <w:p w:rsidR="007E50D1" w:rsidRDefault="007E50D1" w:rsidP="007E50D1">
      <w:pPr>
        <w:pStyle w:val="Odstavecseseznamem"/>
        <w:numPr>
          <w:ilvl w:val="0"/>
          <w:numId w:val="1"/>
        </w:numPr>
      </w:pPr>
      <w:r>
        <w:t>Jak Goriot zbohatl? Které dějinné události proběhly za jeho života?</w:t>
      </w:r>
    </w:p>
    <w:p w:rsidR="007E50D1" w:rsidRDefault="007E50D1" w:rsidP="007E50D1">
      <w:pPr>
        <w:pStyle w:val="Odstavecseseznamem"/>
        <w:numPr>
          <w:ilvl w:val="0"/>
          <w:numId w:val="1"/>
        </w:numPr>
      </w:pPr>
      <w:r>
        <w:t>Proč se stal Goriot dcerám a zeťům nepohodlný? K čemu je Goriot v závěru přirovnán?</w:t>
      </w:r>
    </w:p>
    <w:p w:rsidR="007E50D1" w:rsidRDefault="007E50D1" w:rsidP="007E50D1">
      <w:pPr>
        <w:pStyle w:val="Odstavecseseznamem"/>
        <w:numPr>
          <w:ilvl w:val="0"/>
          <w:numId w:val="1"/>
        </w:numPr>
      </w:pPr>
      <w:r>
        <w:t>Jak dává vévodkyně najevo svůj povýšený pohled na Goriota?</w:t>
      </w:r>
      <w:r w:rsidR="00827CF2">
        <w:t xml:space="preserve"> (souvisí to s jeho jménem)</w:t>
      </w:r>
    </w:p>
    <w:p w:rsidR="00827CF2" w:rsidRDefault="00827CF2">
      <w:pPr>
        <w:rPr>
          <w:u w:val="single"/>
        </w:rPr>
      </w:pPr>
    </w:p>
    <w:p w:rsidR="00827CF2" w:rsidRDefault="00827CF2">
      <w:pPr>
        <w:rPr>
          <w:u w:val="single"/>
        </w:rPr>
      </w:pPr>
    </w:p>
    <w:p w:rsidR="00827CF2" w:rsidRDefault="00827CF2">
      <w:pPr>
        <w:rPr>
          <w:u w:val="single"/>
        </w:rPr>
      </w:pPr>
    </w:p>
    <w:p w:rsidR="00436DAC" w:rsidRPr="00827CF2" w:rsidRDefault="00436DAC">
      <w:pPr>
        <w:rPr>
          <w:u w:val="single"/>
        </w:rPr>
      </w:pPr>
      <w:r w:rsidRPr="00827CF2">
        <w:rPr>
          <w:u w:val="single"/>
        </w:rPr>
        <w:lastRenderedPageBreak/>
        <w:t>Ukázka č.2</w:t>
      </w:r>
    </w:p>
    <w:p w:rsidR="00436DAC" w:rsidRDefault="00436DAC">
      <w:r>
        <w:t>Promluva vévodkyně de Beauséant</w:t>
      </w:r>
    </w:p>
    <w:p w:rsidR="00436DAC" w:rsidRDefault="00436DAC">
      <w:r>
        <w:t>„Nuže, pane de Rastignac, nakládejte s tímto světem, jak si toho zasluhuje. Chcete dojít k cíli, pomohu vám. Vyzkoumáte, jak hluboká je ženská zkaženost, změříte rozsah ubohé mužské ješitnosti. Ačkoliv jsem bedlivě čtla v knize tohoto světa, přece mi v ní zůstaly některé stránky neznámé. Nyní vím všechno, čím chladněji budete počítat, tím rychleji půjdete kupředu. Bijte se bez lítosti, budou se vás bát. Berte ženy a muže jen jako dopravní koně, které zanecháte zchvácené na každé zastávce, tak dojdete až k vrcholu svých tužeb. Vidíte, nebudete tu ničím, nebudete-li mít ženu, která má o vás zájem. Potřebujete ženu mladou, bohatou, elegantní. Zmocní-li se vás opravdový cit, ukryjte jej jako poklad; neprozraďte ho nikdy, byl byste ztracen. Nebyl byste už katem, stal byste se obětí. Budete-li kdy milovat, uchovejte dobře své tajemství! Neprozraďte je dříve, dokud jste se dobře nepřesvědčil, komu otvíráte své srdce. Abyste si předem uchránil tuto lásku, která dosud neexistuje, naučte se nedůvěřovat tomuto světu. Poslechněte mě, Migueli (zmýlila se prostoduše ve jméně, aniž si to uvědomila). Je ještě něco děsnějšího, než je opuštění otce dvěma dcerami, které by si přály jeho smrti: je to soupeření dvou sester mezi sebou. Restaud je šlechtic, jeho žena byla do společnosti přijata, uvedena ke dvoru, zato její sestra, její bohatá sestra, krásná paní Delfína de Nucingen, žena peněžního velmože, zmírá žalem. Sžírá ji žárlivost, zůstává na sto mil pozadu za svou sestrou. Její sestra už není její sestrou. Tyto dvě ženy se k sobě nehlásí, jako se zříkají svého otce.“</w:t>
      </w:r>
    </w:p>
    <w:p w:rsidR="00436DAC" w:rsidRDefault="007E50D1">
      <w:r>
        <w:t>Otázky</w:t>
      </w:r>
    </w:p>
    <w:p w:rsidR="007E50D1" w:rsidRDefault="007E50D1" w:rsidP="007E50D1">
      <w:pPr>
        <w:pStyle w:val="Odstavecseseznamem"/>
        <w:numPr>
          <w:ilvl w:val="0"/>
          <w:numId w:val="1"/>
        </w:numPr>
      </w:pPr>
      <w:r>
        <w:t>Napište, které rady týkající se žen a lásky Rastignac obržel?</w:t>
      </w:r>
    </w:p>
    <w:p w:rsidR="007E50D1" w:rsidRDefault="007E50D1" w:rsidP="007E50D1">
      <w:pPr>
        <w:pStyle w:val="Odstavecseseznamem"/>
        <w:numPr>
          <w:ilvl w:val="0"/>
          <w:numId w:val="1"/>
        </w:numPr>
      </w:pPr>
      <w:r>
        <w:t>Kdo jsou Anastázia a Delfína a jaký mají mezi sebou vztah?</w:t>
      </w:r>
    </w:p>
    <w:p w:rsidR="00436DAC" w:rsidRDefault="00436DAC"/>
    <w:p w:rsidR="00436DAC" w:rsidRPr="00827CF2" w:rsidRDefault="00436DAC">
      <w:pPr>
        <w:rPr>
          <w:u w:val="single"/>
        </w:rPr>
      </w:pPr>
      <w:r w:rsidRPr="00827CF2">
        <w:rPr>
          <w:u w:val="single"/>
        </w:rPr>
        <w:t>Ukázka č.3</w:t>
      </w:r>
    </w:p>
    <w:p w:rsidR="00436DAC" w:rsidRDefault="00436DAC">
      <w:r>
        <w:t>„</w:t>
      </w:r>
      <w:r w:rsidR="00C315C0">
        <w:t>Že by ani jedna z jeho dcer nepřišla!</w:t>
      </w:r>
      <w:r>
        <w:t>“</w:t>
      </w:r>
      <w:r w:rsidR="00C315C0">
        <w:t xml:space="preserve"> zvolal Rastignac. </w:t>
      </w:r>
      <w:r>
        <w:t>„</w:t>
      </w:r>
      <w:r w:rsidR="00C315C0">
        <w:t>Napíši oběma.</w:t>
      </w:r>
      <w:r>
        <w:t>“</w:t>
      </w:r>
      <w:r w:rsidR="00C315C0">
        <w:t xml:space="preserve"> </w:t>
      </w:r>
    </w:p>
    <w:p w:rsidR="00436DAC" w:rsidRDefault="00436DAC">
      <w:r>
        <w:t>„</w:t>
      </w:r>
      <w:r w:rsidR="00C315C0">
        <w:t>Ani jedna!</w:t>
      </w:r>
      <w:r>
        <w:t>“</w:t>
      </w:r>
      <w:r w:rsidR="00C315C0">
        <w:t xml:space="preserve"> odpověděl stařec, obraceje se na svém loži. </w:t>
      </w:r>
      <w:r>
        <w:t>„</w:t>
      </w:r>
      <w:r w:rsidR="00C315C0">
        <w:t>Mají své starosti, spí, nepřijdou. Věděl jsem to. Teprve když člověk umírá, pozná, co jsou to děti! Ach, drahý příteli, nežeňte se, nemějte děti! Dáte jim život, ony vám dají smrt. Vy je uvedete do světa, ony vás z něho vyštvou. Ne, už nepřijdou! Deset let už to tuším. Někdy jsem si to říkal, ale netroufal jsem si tomu věřit.</w:t>
      </w:r>
      <w:r>
        <w:t>“</w:t>
      </w:r>
    </w:p>
    <w:p w:rsidR="00FA2BDA" w:rsidRDefault="00C315C0">
      <w:r>
        <w:t xml:space="preserve">Z každého oka mu vyhrkla slza na červené víčko, s něhož neskanula. </w:t>
      </w:r>
      <w:r w:rsidR="00436DAC">
        <w:t>„</w:t>
      </w:r>
      <w:r>
        <w:t>Ach, kdybych byl bohat, kdybych si byl ponechal své jmění, kdybych jim je nebyl dal, pak by tady byly, olizovaly by mi tváře svými polibky! Bydlel bych v paláci, měl bych krásné pokoje, služebnictvo, teplo. A ony by se rozplývaly v slzách i se svými manžely i se svými dětmi. To všechno bych měl. Ale takhle nic! Za peníze je všechno, i dcery. Ach, mé peníze, kde jsou? Kdybych měl po sobě zanechat poklady, balily by mě do obkladů, ošetřovaly by mě. Slyšel bych je, viděl bych je. Ach, mé drahé dítě, mé jediné dítě, má samota, má bída jsou mi milejší. Když je nešťastný člověk milován, je si aspoň jist, že je milován. Ne, chtěl bych být bohat, viděl bych je. Na mou duši, kdopak ví? Obě mají srdce z kamene. Měl jsem pro ně příliš mnoho lásky, aby ony jí měly aspoň trochu pro mne. Otec má být stále bohat, má držet své děti na uzdě jako jankovité koně. A já jsem byl před nimi na kolenou. Bídnice! To, jak se ke mně po celých deset let chovaly, teď důstojně vyvrcholuje. Kdybyste věděl, jak mě zahrnovaly pozornostmi v prvních dobách svého manželství. (Oh, teď cítím hrozná muka!) Dal jsem jim tehdy právě každé kolem osmi set tisíc franků, nemohl</w:t>
      </w:r>
      <w:r w:rsidR="00436DAC">
        <w:t>i</w:t>
      </w:r>
      <w:r>
        <w:t xml:space="preserve"> proto být ke mně ani ony, ani jejich manželé hrubí. Vítali mě: „Milý otče sem, milý otče tam.“ Jedl jsem vždy š nimi společně. Večeřel konečně s jejich manžely, kteří se mnou uctivě jednali. Vyhlížel jsem tehdy ještě, jako bych měl nějaké peníze. Proč to? </w:t>
      </w:r>
      <w:r>
        <w:lastRenderedPageBreak/>
        <w:t>Nemluvil jsem o svých obchodních záležitostech. Člověk, který dá osm set tisíc franků svým dcerám, stojí za obskakování. A tak mě obskakovaly bylo to však jen pro mé peníze. Svět není dobrý. Poznal jsem to, poznal! Vozily mě kočárem do divadla a účastnil jsem se večírků podle libosti. Zkrátka, prohlašovaly se za mé dcery a uznávaly mě za svého otce. Mám ještě dobré oči, věřte, a proto mi nic neuniklo. Všechno bylo jen z vypočítavosti, a to mi rozdíralo srdce. Vím, že to bylo jen tak naoko, ale proti zlu nebylo léku. Necítil jsem se také u nich tak dobře jako u stolu dole. Nevěděl jsem, jak mám mluvit. A pak, když někteří z těch hostů ze společnosti se ptali šeptem mých zeťů: „Kdopak je tamhleten pán?“ – „To je tolarový tatínek, je bohatý“ –</w:t>
      </w:r>
    </w:p>
    <w:p w:rsidR="007E50D1" w:rsidRDefault="007E50D1">
      <w:r>
        <w:t>Otázky</w:t>
      </w:r>
      <w:r w:rsidR="006E6EBC">
        <w:t>:</w:t>
      </w:r>
    </w:p>
    <w:p w:rsidR="006E6EBC" w:rsidRDefault="006E6EBC" w:rsidP="00827CF2">
      <w:pPr>
        <w:pStyle w:val="Odstavecseseznamem"/>
        <w:numPr>
          <w:ilvl w:val="0"/>
          <w:numId w:val="1"/>
        </w:numPr>
      </w:pPr>
      <w:r>
        <w:t>Co by si Goriot přál? Proč?</w:t>
      </w:r>
    </w:p>
    <w:p w:rsidR="007E50D1" w:rsidRDefault="006E6EBC" w:rsidP="007E50D1">
      <w:pPr>
        <w:pStyle w:val="Odstavecseseznamem"/>
        <w:numPr>
          <w:ilvl w:val="0"/>
          <w:numId w:val="1"/>
        </w:numPr>
      </w:pPr>
      <w:r>
        <w:t>Co Goriotovi rozdíralo srdce?</w:t>
      </w:r>
    </w:p>
    <w:p w:rsidR="006E6EBC" w:rsidRDefault="006E6EBC" w:rsidP="007E50D1">
      <w:pPr>
        <w:pStyle w:val="Odstavecseseznamem"/>
        <w:numPr>
          <w:ilvl w:val="0"/>
          <w:numId w:val="1"/>
        </w:numPr>
      </w:pPr>
      <w:r>
        <w:t>Na základě přečtených ukázek mi napište, jestli byste chtěli žít ve vyšší společnosti tehdejší doby. Samozřejmě uveďte proč</w:t>
      </w:r>
      <w:r w:rsidR="00A35E4C">
        <w:t>, co by vás lákalo, odrazovalo..</w:t>
      </w:r>
      <w:r w:rsidR="00827CF2">
        <w:t xml:space="preserve">Nepište v odrážkách, ale v souvětích. </w:t>
      </w:r>
      <w:r w:rsidR="00A35E4C">
        <w:t xml:space="preserve"> Jsem zvědavá. </w:t>
      </w:r>
    </w:p>
    <w:p w:rsidR="00A35E4C" w:rsidRPr="00A35E4C" w:rsidRDefault="00A35E4C" w:rsidP="00A35E4C">
      <w:pPr>
        <w:jc w:val="center"/>
        <w:rPr>
          <w:b/>
          <w:bCs/>
          <w:sz w:val="28"/>
          <w:szCs w:val="28"/>
        </w:rPr>
      </w:pPr>
    </w:p>
    <w:p w:rsidR="00827CF2" w:rsidRDefault="00827CF2" w:rsidP="00A35E4C">
      <w:pPr>
        <w:jc w:val="center"/>
        <w:rPr>
          <w:b/>
          <w:bCs/>
          <w:sz w:val="28"/>
          <w:szCs w:val="28"/>
        </w:rPr>
      </w:pPr>
    </w:p>
    <w:p w:rsidR="00827CF2" w:rsidRDefault="00827CF2" w:rsidP="00A35E4C">
      <w:pPr>
        <w:jc w:val="center"/>
        <w:rPr>
          <w:b/>
          <w:bCs/>
          <w:sz w:val="28"/>
          <w:szCs w:val="28"/>
        </w:rPr>
      </w:pPr>
    </w:p>
    <w:p w:rsidR="00827CF2" w:rsidRDefault="00827CF2" w:rsidP="00A35E4C">
      <w:pPr>
        <w:jc w:val="center"/>
        <w:rPr>
          <w:b/>
          <w:bCs/>
          <w:sz w:val="28"/>
          <w:szCs w:val="28"/>
        </w:rPr>
      </w:pPr>
    </w:p>
    <w:p w:rsidR="00827CF2" w:rsidRDefault="00827CF2" w:rsidP="00A35E4C">
      <w:pPr>
        <w:jc w:val="center"/>
        <w:rPr>
          <w:b/>
          <w:bCs/>
          <w:sz w:val="28"/>
          <w:szCs w:val="28"/>
        </w:rPr>
      </w:pPr>
    </w:p>
    <w:p w:rsidR="00827CF2" w:rsidRDefault="00827CF2" w:rsidP="00A35E4C">
      <w:pPr>
        <w:jc w:val="center"/>
        <w:rPr>
          <w:b/>
          <w:bCs/>
          <w:sz w:val="28"/>
          <w:szCs w:val="28"/>
        </w:rPr>
      </w:pPr>
    </w:p>
    <w:p w:rsidR="00827CF2" w:rsidRDefault="00827CF2" w:rsidP="00A35E4C">
      <w:pPr>
        <w:jc w:val="center"/>
        <w:rPr>
          <w:b/>
          <w:bCs/>
          <w:sz w:val="28"/>
          <w:szCs w:val="28"/>
        </w:rPr>
      </w:pPr>
    </w:p>
    <w:p w:rsidR="00827CF2" w:rsidRDefault="00827CF2" w:rsidP="00A35E4C">
      <w:pPr>
        <w:jc w:val="center"/>
        <w:rPr>
          <w:b/>
          <w:bCs/>
          <w:sz w:val="28"/>
          <w:szCs w:val="28"/>
        </w:rPr>
      </w:pPr>
    </w:p>
    <w:p w:rsidR="00827CF2" w:rsidRDefault="00827CF2" w:rsidP="00A35E4C">
      <w:pPr>
        <w:jc w:val="center"/>
        <w:rPr>
          <w:b/>
          <w:bCs/>
          <w:sz w:val="28"/>
          <w:szCs w:val="28"/>
        </w:rPr>
      </w:pPr>
    </w:p>
    <w:p w:rsidR="00827CF2" w:rsidRDefault="00827CF2" w:rsidP="00A35E4C">
      <w:pPr>
        <w:jc w:val="center"/>
        <w:rPr>
          <w:b/>
          <w:bCs/>
          <w:sz w:val="28"/>
          <w:szCs w:val="28"/>
        </w:rPr>
      </w:pPr>
    </w:p>
    <w:p w:rsidR="00827CF2" w:rsidRDefault="00827CF2" w:rsidP="00A35E4C">
      <w:pPr>
        <w:jc w:val="center"/>
        <w:rPr>
          <w:b/>
          <w:bCs/>
          <w:sz w:val="28"/>
          <w:szCs w:val="28"/>
        </w:rPr>
      </w:pPr>
    </w:p>
    <w:p w:rsidR="00827CF2" w:rsidRDefault="00827CF2" w:rsidP="00A35E4C">
      <w:pPr>
        <w:jc w:val="center"/>
        <w:rPr>
          <w:b/>
          <w:bCs/>
          <w:sz w:val="28"/>
          <w:szCs w:val="28"/>
        </w:rPr>
      </w:pPr>
    </w:p>
    <w:p w:rsidR="00827CF2" w:rsidRDefault="00827CF2" w:rsidP="00A35E4C">
      <w:pPr>
        <w:jc w:val="center"/>
        <w:rPr>
          <w:b/>
          <w:bCs/>
          <w:sz w:val="28"/>
          <w:szCs w:val="28"/>
        </w:rPr>
      </w:pPr>
    </w:p>
    <w:p w:rsidR="00827CF2" w:rsidRDefault="00827CF2" w:rsidP="00A35E4C">
      <w:pPr>
        <w:jc w:val="center"/>
        <w:rPr>
          <w:b/>
          <w:bCs/>
          <w:sz w:val="28"/>
          <w:szCs w:val="28"/>
        </w:rPr>
      </w:pPr>
    </w:p>
    <w:p w:rsidR="00827CF2" w:rsidRDefault="00827CF2" w:rsidP="00A35E4C">
      <w:pPr>
        <w:jc w:val="center"/>
        <w:rPr>
          <w:b/>
          <w:bCs/>
          <w:sz w:val="28"/>
          <w:szCs w:val="28"/>
        </w:rPr>
      </w:pPr>
    </w:p>
    <w:p w:rsidR="00827CF2" w:rsidRDefault="00827CF2" w:rsidP="00A35E4C">
      <w:pPr>
        <w:jc w:val="center"/>
        <w:rPr>
          <w:b/>
          <w:bCs/>
          <w:sz w:val="28"/>
          <w:szCs w:val="28"/>
        </w:rPr>
      </w:pPr>
    </w:p>
    <w:p w:rsidR="00827CF2" w:rsidRDefault="00827CF2" w:rsidP="00A35E4C">
      <w:pPr>
        <w:jc w:val="center"/>
        <w:rPr>
          <w:b/>
          <w:bCs/>
          <w:sz w:val="28"/>
          <w:szCs w:val="28"/>
        </w:rPr>
      </w:pPr>
    </w:p>
    <w:p w:rsidR="00827CF2" w:rsidRDefault="00827CF2" w:rsidP="00A35E4C">
      <w:pPr>
        <w:jc w:val="center"/>
        <w:rPr>
          <w:b/>
          <w:bCs/>
          <w:sz w:val="28"/>
          <w:szCs w:val="28"/>
        </w:rPr>
      </w:pPr>
    </w:p>
    <w:p w:rsidR="00A35E4C" w:rsidRPr="00A35E4C" w:rsidRDefault="00A35E4C" w:rsidP="00A35E4C">
      <w:pPr>
        <w:jc w:val="center"/>
        <w:rPr>
          <w:b/>
          <w:bCs/>
          <w:sz w:val="28"/>
          <w:szCs w:val="28"/>
        </w:rPr>
      </w:pPr>
      <w:r w:rsidRPr="00A35E4C">
        <w:rPr>
          <w:b/>
          <w:bCs/>
          <w:sz w:val="28"/>
          <w:szCs w:val="28"/>
        </w:rPr>
        <w:lastRenderedPageBreak/>
        <w:t>Emile Zola (1840-1902) (zápis)</w:t>
      </w:r>
    </w:p>
    <w:p w:rsidR="00A35E4C" w:rsidRDefault="00A35E4C" w:rsidP="00A35E4C">
      <w:pPr>
        <w:pStyle w:val="Odstavecseseznamem"/>
        <w:numPr>
          <w:ilvl w:val="0"/>
          <w:numId w:val="2"/>
        </w:numPr>
      </w:pPr>
      <w:r>
        <w:t>francouzský prozaik, jeden z hlavních představitelů naturalismu</w:t>
      </w:r>
    </w:p>
    <w:p w:rsidR="00A35E4C" w:rsidRDefault="00A35E4C" w:rsidP="00A35E4C">
      <w:pPr>
        <w:pStyle w:val="Odstavecseseznamem"/>
        <w:numPr>
          <w:ilvl w:val="0"/>
          <w:numId w:val="2"/>
        </w:numPr>
      </w:pPr>
      <w:r>
        <w:t>(Co se týče jeho života, přečtěte si o něm v učebnici – není součást zápisu)</w:t>
      </w:r>
    </w:p>
    <w:p w:rsidR="00A35E4C" w:rsidRPr="00133255" w:rsidRDefault="00A35E4C" w:rsidP="00A35E4C">
      <w:pPr>
        <w:pStyle w:val="Odstavecseseznamem"/>
        <w:numPr>
          <w:ilvl w:val="0"/>
          <w:numId w:val="2"/>
        </w:numPr>
        <w:rPr>
          <w:b/>
          <w:bCs/>
        </w:rPr>
      </w:pPr>
      <w:r w:rsidRPr="00133255">
        <w:rPr>
          <w:b/>
          <w:bCs/>
        </w:rPr>
        <w:t>do zápisu si doplňte odpovědi na následující otázky</w:t>
      </w:r>
    </w:p>
    <w:p w:rsidR="00A35E4C" w:rsidRDefault="00A35E4C" w:rsidP="00A35E4C">
      <w:pPr>
        <w:pStyle w:val="Odstavecseseznamem"/>
        <w:numPr>
          <w:ilvl w:val="0"/>
          <w:numId w:val="3"/>
        </w:numPr>
      </w:pPr>
      <w:r>
        <w:t>co označuje Dreyfusova aféra, koho se týkala, ve které zemi se odehrála</w:t>
      </w:r>
    </w:p>
    <w:p w:rsidR="00A35E4C" w:rsidRDefault="00A35E4C" w:rsidP="00A35E4C">
      <w:pPr>
        <w:pStyle w:val="Odstavecseseznamem"/>
        <w:numPr>
          <w:ilvl w:val="0"/>
          <w:numId w:val="3"/>
        </w:numPr>
      </w:pPr>
      <w:r>
        <w:t>jak s touto aférou souvisí Emile Zola a jeho Žaluji – co bylo Žaluji, co obsahovalo</w:t>
      </w:r>
    </w:p>
    <w:p w:rsidR="00A35E4C" w:rsidRDefault="00A35E4C" w:rsidP="00A35E4C">
      <w:pPr>
        <w:pStyle w:val="Odstavecseseznamem"/>
        <w:numPr>
          <w:ilvl w:val="0"/>
          <w:numId w:val="3"/>
        </w:numPr>
      </w:pPr>
      <w:r>
        <w:t>Jak Žaluji ovlivnilo Zolův život</w:t>
      </w:r>
    </w:p>
    <w:p w:rsidR="00A35E4C" w:rsidRDefault="00A35E4C" w:rsidP="00A35E4C">
      <w:pPr>
        <w:pStyle w:val="Odstavecseseznamem"/>
        <w:numPr>
          <w:ilvl w:val="0"/>
          <w:numId w:val="3"/>
        </w:numPr>
      </w:pPr>
      <w:r>
        <w:t xml:space="preserve">A propojujeme – </w:t>
      </w:r>
      <w:r w:rsidR="00EF5429">
        <w:t xml:space="preserve">co má Dreyfusova aféra společného </w:t>
      </w:r>
      <w:r>
        <w:t>s hilsneriádou u nás, připomeňte si roli T. G. Masaryka v ní</w:t>
      </w:r>
    </w:p>
    <w:p w:rsidR="00A35E4C" w:rsidRDefault="00372F0B" w:rsidP="00A35E4C">
      <w:pPr>
        <w:pStyle w:val="Odstavecseseznamem"/>
        <w:ind w:left="1080"/>
      </w:pPr>
      <w:hyperlink r:id="rId8" w:history="1">
        <w:r w:rsidR="00A35E4C">
          <w:rPr>
            <w:rStyle w:val="Hypertextovodkaz"/>
          </w:rPr>
          <w:t>https://ct24.ceskatelevize.cz/domaci/1041754-hilsneriada-aneb-proces-na-zaklade-spolecenske-poptavky</w:t>
        </w:r>
      </w:hyperlink>
    </w:p>
    <w:p w:rsidR="00A35E4C" w:rsidRDefault="00A35E4C" w:rsidP="00A35E4C">
      <w:r>
        <w:t>Využijte:</w:t>
      </w:r>
    </w:p>
    <w:p w:rsidR="00A35E4C" w:rsidRDefault="00372F0B" w:rsidP="00A35E4C">
      <w:hyperlink r:id="rId9" w:history="1">
        <w:r w:rsidR="00A35E4C">
          <w:rPr>
            <w:rStyle w:val="Hypertextovodkaz"/>
          </w:rPr>
          <w:t>https://ct24.ceskatelevize.cz/archiv/1379230-dreyfusova-afera-zacala-nenapadne</w:t>
        </w:r>
      </w:hyperlink>
    </w:p>
    <w:p w:rsidR="00A35E4C" w:rsidRPr="00133255" w:rsidRDefault="00372F0B" w:rsidP="00A35E4C">
      <w:hyperlink r:id="rId10" w:history="1">
        <w:r w:rsidR="00A35E4C">
          <w:rPr>
            <w:rStyle w:val="Hypertextovodkaz"/>
          </w:rPr>
          <w:t>https://www.youtube.com/watch?v=7VzYRu--Qlo</w:t>
        </w:r>
      </w:hyperlink>
      <w:r w:rsidR="00A35E4C">
        <w:t xml:space="preserve">    (pokud by nefungoval, tak na youtube zadejte </w:t>
      </w:r>
      <w:r w:rsidR="00A35E4C" w:rsidRPr="00133255">
        <w:t>Žaluji! (2019) CZ HD trailer</w:t>
      </w:r>
      <w:r w:rsidR="00A35E4C">
        <w:t>) najdete zde i něco o Zolovi, zadívejte se na zapálenou hranici a všimněte si názvu díla, které na ní leží</w:t>
      </w:r>
    </w:p>
    <w:p w:rsidR="00A35E4C" w:rsidRDefault="00A35E4C" w:rsidP="00A35E4C">
      <w:r>
        <w:t>pokud by</w:t>
      </w:r>
      <w:r w:rsidR="00EF5429">
        <w:t xml:space="preserve"> byl </w:t>
      </w:r>
      <w:r>
        <w:t xml:space="preserve"> s odpověďmi nějaký problém, napište</w:t>
      </w:r>
    </w:p>
    <w:p w:rsidR="00A35E4C" w:rsidRDefault="00A35E4C" w:rsidP="00A35E4C">
      <w:pPr>
        <w:rPr>
          <w:b/>
          <w:bCs/>
        </w:rPr>
      </w:pPr>
      <w:r w:rsidRPr="00133255">
        <w:rPr>
          <w:b/>
          <w:bCs/>
        </w:rPr>
        <w:t>Tvorba</w:t>
      </w:r>
      <w:r>
        <w:rPr>
          <w:b/>
          <w:bCs/>
        </w:rPr>
        <w:t xml:space="preserve"> (zápis)</w:t>
      </w:r>
    </w:p>
    <w:p w:rsidR="00A35E4C" w:rsidRPr="002A3B3A" w:rsidRDefault="00A35E4C" w:rsidP="00A35E4C">
      <w:pPr>
        <w:pStyle w:val="Odstavecseseznamem"/>
        <w:numPr>
          <w:ilvl w:val="0"/>
          <w:numId w:val="2"/>
        </w:numPr>
        <w:rPr>
          <w:b/>
          <w:bCs/>
        </w:rPr>
      </w:pPr>
      <w:r>
        <w:t>Zola vypracoval teorii románu – podle této teorie musí být spisovatel jen nestranným pozorovatelem, registruje pouze fakta, tuto teorii aplikoval na cyklu románů Les Rougon-Macquart (výslovnost je v učebnici, opište si)</w:t>
      </w:r>
    </w:p>
    <w:p w:rsidR="00A35E4C" w:rsidRPr="002A3B3A" w:rsidRDefault="00A35E4C" w:rsidP="00A35E4C">
      <w:pPr>
        <w:pStyle w:val="Odstavecseseznamem"/>
        <w:rPr>
          <w:b/>
          <w:bCs/>
        </w:rPr>
      </w:pPr>
    </w:p>
    <w:p w:rsidR="00A35E4C" w:rsidRDefault="00A35E4C" w:rsidP="00A35E4C">
      <w:pPr>
        <w:pStyle w:val="Odstavecseseznamem"/>
        <w:numPr>
          <w:ilvl w:val="0"/>
          <w:numId w:val="2"/>
        </w:numPr>
      </w:pPr>
      <w:r>
        <w:t>Zajímavost -  Zola vypracoval rodokmen rodiny Rougon-Macquartů – vybral do něj nervově nemocnou ženu, alkoholika i zdravého muže – na manželských a nemanželských potomcích se projevovaly vlivy těchto defektů. Postavy zasadil do nejrůznějších prostředí. (tak se měla projevit naturalistická teorie)</w:t>
      </w:r>
    </w:p>
    <w:p w:rsidR="00A35E4C" w:rsidRDefault="00A35E4C" w:rsidP="00A35E4C">
      <w:pPr>
        <w:pStyle w:val="Odstavecseseznamem"/>
        <w:numPr>
          <w:ilvl w:val="0"/>
          <w:numId w:val="2"/>
        </w:numPr>
        <w:rPr>
          <w:b/>
          <w:bCs/>
        </w:rPr>
      </w:pPr>
      <w:r>
        <w:rPr>
          <w:b/>
          <w:bCs/>
        </w:rPr>
        <w:t xml:space="preserve">Součástí zápisu jsou dále informace o tvorbě a dílech ze </w:t>
      </w:r>
      <w:r w:rsidRPr="00133255">
        <w:rPr>
          <w:b/>
          <w:bCs/>
        </w:rPr>
        <w:t>strany 76</w:t>
      </w:r>
      <w:r>
        <w:rPr>
          <w:b/>
          <w:bCs/>
        </w:rPr>
        <w:t xml:space="preserve"> (vypište, okopírujte, záleží na vás)</w:t>
      </w:r>
    </w:p>
    <w:p w:rsidR="00A35E4C" w:rsidRDefault="00A35E4C" w:rsidP="00A35E4C">
      <w:pPr>
        <w:pStyle w:val="Odstavecseseznamem"/>
        <w:numPr>
          <w:ilvl w:val="0"/>
          <w:numId w:val="2"/>
        </w:numPr>
        <w:rPr>
          <w:b/>
          <w:bCs/>
        </w:rPr>
      </w:pPr>
      <w:r>
        <w:rPr>
          <w:b/>
          <w:bCs/>
        </w:rPr>
        <w:t xml:space="preserve">Ukázka – Zabiják – připište si, </w:t>
      </w:r>
      <w:r w:rsidRPr="002A3B3A">
        <w:rPr>
          <w:b/>
          <w:bCs/>
          <w:color w:val="FF0000"/>
        </w:rPr>
        <w:t xml:space="preserve">co je oním zabijákem </w:t>
      </w:r>
      <w:r>
        <w:rPr>
          <w:b/>
          <w:bCs/>
        </w:rPr>
        <w:t>a písemně zodpovězte otázky, které jsou připojeny k ukázce v učebnici, zapřemýšlejte o nich</w:t>
      </w:r>
    </w:p>
    <w:p w:rsidR="00A35E4C" w:rsidRDefault="00A35E4C" w:rsidP="00A35E4C">
      <w:pPr>
        <w:pStyle w:val="Odstavecseseznamem"/>
        <w:numPr>
          <w:ilvl w:val="0"/>
          <w:numId w:val="2"/>
        </w:numPr>
        <w:rPr>
          <w:b/>
          <w:bCs/>
        </w:rPr>
      </w:pPr>
      <w:r>
        <w:rPr>
          <w:b/>
          <w:bCs/>
        </w:rPr>
        <w:t>Ukázka – Nana – zodpovězte písemně otázky připojené k ukázce</w:t>
      </w:r>
    </w:p>
    <w:p w:rsidR="00A35E4C" w:rsidRDefault="00A35E4C" w:rsidP="00A35E4C">
      <w:pPr>
        <w:ind w:left="360"/>
        <w:rPr>
          <w:b/>
          <w:bCs/>
        </w:rPr>
      </w:pPr>
      <w:r>
        <w:rPr>
          <w:b/>
          <w:bCs/>
        </w:rPr>
        <w:t>(dále připojuji oskenovaný PS – vypracujte str.72 – kontrola proběhne po obnovení výuky)</w:t>
      </w:r>
      <w:r w:rsidRPr="00221B8C">
        <w:rPr>
          <mc:AlternateContent>
            <mc:Choice Requires="w16se"/>
            <mc:Fallback>
              <w:rFonts w:ascii="Segoe UI Emoji" w:eastAsia="Segoe UI Emoji" w:hAnsi="Segoe UI Emoji" w:cs="Segoe UI Emoji"/>
            </mc:Fallback>
          </mc:AlternateContent>
          <w:b/>
          <w:bCs/>
        </w:rPr>
        <mc:AlternateContent>
          <mc:Choice Requires="w16se">
            <w16se:symEx w16se:font="Segoe UI Emoji" w16se:char="1F60A"/>
          </mc:Choice>
          <mc:Fallback>
            <w:t>😊</w:t>
          </mc:Fallback>
        </mc:AlternateContent>
      </w:r>
    </w:p>
    <w:p w:rsidR="00A35E4C" w:rsidRPr="00EF5429" w:rsidRDefault="00A35E4C" w:rsidP="00A35E4C">
      <w:pPr>
        <w:ind w:left="360"/>
      </w:pPr>
      <w:r w:rsidRPr="00EF5429">
        <w:t>Kdo má rád film – zfilmována byla Nana, Zabiják (pod názvem Gervaisa</w:t>
      </w:r>
      <w:r w:rsidR="00EF5429" w:rsidRPr="00EF5429">
        <w:t>)</w:t>
      </w:r>
    </w:p>
    <w:p w:rsidR="00A35E4C" w:rsidRDefault="00A35E4C" w:rsidP="00A35E4C">
      <w:pPr>
        <w:rPr>
          <w:b/>
          <w:bCs/>
        </w:rPr>
      </w:pPr>
    </w:p>
    <w:p w:rsidR="00A35E4C" w:rsidRDefault="00A35E4C" w:rsidP="00A35E4C">
      <w:pPr>
        <w:rPr>
          <w:b/>
          <w:bCs/>
        </w:rPr>
      </w:pPr>
    </w:p>
    <w:p w:rsidR="00A35E4C" w:rsidRDefault="00A35E4C" w:rsidP="00A35E4C"/>
    <w:sectPr w:rsidR="00A35E4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2F0B" w:rsidRDefault="00372F0B" w:rsidP="00A35E4C">
      <w:pPr>
        <w:spacing w:after="0" w:line="240" w:lineRule="auto"/>
      </w:pPr>
      <w:r>
        <w:separator/>
      </w:r>
    </w:p>
  </w:endnote>
  <w:endnote w:type="continuationSeparator" w:id="0">
    <w:p w:rsidR="00372F0B" w:rsidRDefault="00372F0B" w:rsidP="00A35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altName w:val="Segoe UI Emoji"/>
    <w:charset w:val="00"/>
    <w:family w:val="swiss"/>
    <w:pitch w:val="variable"/>
    <w:sig w:usb0="00000003" w:usb1="02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7335124"/>
      <w:docPartObj>
        <w:docPartGallery w:val="Page Numbers (Bottom of Page)"/>
        <w:docPartUnique/>
      </w:docPartObj>
    </w:sdtPr>
    <w:sdtEndPr/>
    <w:sdtContent>
      <w:p w:rsidR="00A35E4C" w:rsidRDefault="00A35E4C">
        <w:pPr>
          <w:pStyle w:val="Zpat"/>
          <w:jc w:val="center"/>
        </w:pPr>
        <w:r>
          <w:fldChar w:fldCharType="begin"/>
        </w:r>
        <w:r>
          <w:instrText>PAGE   \* MERGEFORMAT</w:instrText>
        </w:r>
        <w:r>
          <w:fldChar w:fldCharType="separate"/>
        </w:r>
        <w:r>
          <w:t>2</w:t>
        </w:r>
        <w:r>
          <w:fldChar w:fldCharType="end"/>
        </w:r>
      </w:p>
    </w:sdtContent>
  </w:sdt>
  <w:p w:rsidR="00A35E4C" w:rsidRDefault="00A35E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2F0B" w:rsidRDefault="00372F0B" w:rsidP="00A35E4C">
      <w:pPr>
        <w:spacing w:after="0" w:line="240" w:lineRule="auto"/>
      </w:pPr>
      <w:r>
        <w:separator/>
      </w:r>
    </w:p>
  </w:footnote>
  <w:footnote w:type="continuationSeparator" w:id="0">
    <w:p w:rsidR="00372F0B" w:rsidRDefault="00372F0B" w:rsidP="00A35E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454E6"/>
    <w:multiLevelType w:val="hybridMultilevel"/>
    <w:tmpl w:val="1116E5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1F0527B"/>
    <w:multiLevelType w:val="hybridMultilevel"/>
    <w:tmpl w:val="D3A2ABA6"/>
    <w:lvl w:ilvl="0" w:tplc="CDD84CC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0A47545"/>
    <w:multiLevelType w:val="hybridMultilevel"/>
    <w:tmpl w:val="CA1667AC"/>
    <w:lvl w:ilvl="0" w:tplc="23363EF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BDA"/>
    <w:rsid w:val="00372F0B"/>
    <w:rsid w:val="00396E28"/>
    <w:rsid w:val="00436DAC"/>
    <w:rsid w:val="006E6EBC"/>
    <w:rsid w:val="007E50D1"/>
    <w:rsid w:val="00827CF2"/>
    <w:rsid w:val="009F7167"/>
    <w:rsid w:val="00A35E4C"/>
    <w:rsid w:val="00C315C0"/>
    <w:rsid w:val="00CB790B"/>
    <w:rsid w:val="00EF5429"/>
    <w:rsid w:val="00FA2B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19615"/>
  <w15:chartTrackingRefBased/>
  <w15:docId w15:val="{1857B8ED-EF14-406C-9D28-B9F8C06FE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36DAC"/>
    <w:rPr>
      <w:color w:val="0000FF"/>
      <w:u w:val="single"/>
    </w:rPr>
  </w:style>
  <w:style w:type="paragraph" w:styleId="Odstavecseseznamem">
    <w:name w:val="List Paragraph"/>
    <w:basedOn w:val="Normln"/>
    <w:uiPriority w:val="34"/>
    <w:qFormat/>
    <w:rsid w:val="007E50D1"/>
    <w:pPr>
      <w:ind w:left="720"/>
      <w:contextualSpacing/>
    </w:pPr>
  </w:style>
  <w:style w:type="character" w:styleId="Nevyeenzmnka">
    <w:name w:val="Unresolved Mention"/>
    <w:basedOn w:val="Standardnpsmoodstavce"/>
    <w:uiPriority w:val="99"/>
    <w:semiHidden/>
    <w:unhideWhenUsed/>
    <w:rsid w:val="00A35E4C"/>
    <w:rPr>
      <w:color w:val="605E5C"/>
      <w:shd w:val="clear" w:color="auto" w:fill="E1DFDD"/>
    </w:rPr>
  </w:style>
  <w:style w:type="paragraph" w:styleId="Zhlav">
    <w:name w:val="header"/>
    <w:basedOn w:val="Normln"/>
    <w:link w:val="ZhlavChar"/>
    <w:uiPriority w:val="99"/>
    <w:unhideWhenUsed/>
    <w:rsid w:val="00A35E4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35E4C"/>
  </w:style>
  <w:style w:type="paragraph" w:styleId="Zpat">
    <w:name w:val="footer"/>
    <w:basedOn w:val="Normln"/>
    <w:link w:val="ZpatChar"/>
    <w:uiPriority w:val="99"/>
    <w:unhideWhenUsed/>
    <w:rsid w:val="00A35E4C"/>
    <w:pPr>
      <w:tabs>
        <w:tab w:val="center" w:pos="4536"/>
        <w:tab w:val="right" w:pos="9072"/>
      </w:tabs>
      <w:spacing w:after="0" w:line="240" w:lineRule="auto"/>
    </w:pPr>
  </w:style>
  <w:style w:type="character" w:customStyle="1" w:styleId="ZpatChar">
    <w:name w:val="Zápatí Char"/>
    <w:basedOn w:val="Standardnpsmoodstavce"/>
    <w:link w:val="Zpat"/>
    <w:uiPriority w:val="99"/>
    <w:rsid w:val="00A35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t24.ceskatelevize.cz/domaci/1041754-hilsneriada-aneb-proces-na-zaklade-spolecenske-poptavk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estina.xyxy.cz/wp-content/uploads/2014/02/Otec-Goriot-CZ.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youtube.com/watch?v=7VzYRu--Qlo" TargetMode="External"/><Relationship Id="rId4" Type="http://schemas.openxmlformats.org/officeDocument/2006/relationships/webSettings" Target="webSettings.xml"/><Relationship Id="rId9" Type="http://schemas.openxmlformats.org/officeDocument/2006/relationships/hyperlink" Target="https://ct24.ceskatelevize.cz/archiv/1379230-dreyfusova-afera-zacala-nenapadne"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1456</Words>
  <Characters>8595</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Pito2</dc:creator>
  <cp:keywords/>
  <dc:description/>
  <cp:lastModifiedBy>Pito2</cp:lastModifiedBy>
  <cp:revision>4</cp:revision>
  <dcterms:created xsi:type="dcterms:W3CDTF">2020-04-01T19:31:00Z</dcterms:created>
  <dcterms:modified xsi:type="dcterms:W3CDTF">2020-04-02T04:37:00Z</dcterms:modified>
</cp:coreProperties>
</file>