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2E" w:rsidRPr="007723B3" w:rsidRDefault="00CE252E" w:rsidP="00CE252E">
      <w:pPr>
        <w:rPr>
          <w:b/>
          <w:u w:val="single"/>
        </w:rPr>
      </w:pPr>
      <w:r w:rsidRPr="007723B3">
        <w:rPr>
          <w:b/>
          <w:u w:val="single"/>
        </w:rPr>
        <w:t>OBČANSKÉ PRÁVO</w:t>
      </w:r>
      <w:r>
        <w:rPr>
          <w:b/>
          <w:u w:val="single"/>
        </w:rPr>
        <w:t xml:space="preserve"> - dokončení</w:t>
      </w:r>
    </w:p>
    <w:p w:rsidR="00CE252E" w:rsidRDefault="00CE252E" w:rsidP="00CE252E">
      <w:r>
        <w:t xml:space="preserve">- pokračovat v samostudiu občanského práva z materiálu již dříve zaslaného mailem – konkrétně </w:t>
      </w:r>
      <w:r w:rsidR="0064144D">
        <w:t xml:space="preserve">     </w:t>
      </w:r>
      <w:bookmarkStart w:id="0" w:name="_GoBack"/>
      <w:bookmarkEnd w:id="0"/>
      <w:r>
        <w:t>nastudovat: RELATIVNÍ MAJETKOVÁ PRÁVA – zbývající příklady smluv nově definovaných podle NOZ, ustanovení týkající se záruky, odpovědnosti za vady a náhrady újmy.</w:t>
      </w:r>
    </w:p>
    <w:p w:rsidR="0064144D" w:rsidRDefault="0064144D" w:rsidP="00CE252E">
      <w:r>
        <w:t xml:space="preserve">- v případě nejasností či dotazů mě neváhejte kontaktovat na: </w:t>
      </w:r>
      <w:hyperlink r:id="rId4" w:history="1">
        <w:r w:rsidRPr="004952AF">
          <w:rPr>
            <w:rStyle w:val="Hypertextovodkaz"/>
          </w:rPr>
          <w:t>kriz@gymkrom.cz</w:t>
        </w:r>
      </w:hyperlink>
    </w:p>
    <w:p w:rsidR="0064144D" w:rsidRDefault="0064144D" w:rsidP="00CE252E"/>
    <w:p w:rsidR="00CE252E" w:rsidRDefault="00CE252E" w:rsidP="00CE252E">
      <w:r>
        <w:t xml:space="preserve"> </w:t>
      </w:r>
    </w:p>
    <w:p w:rsidR="004604F8" w:rsidRDefault="004604F8"/>
    <w:sectPr w:rsidR="00460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2E"/>
    <w:rsid w:val="004604F8"/>
    <w:rsid w:val="0064144D"/>
    <w:rsid w:val="00CE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60E7"/>
  <w15:chartTrackingRefBased/>
  <w15:docId w15:val="{7801B562-3E6C-4A00-8CF5-EA3BECAC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5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14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z@gymkr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2</cp:revision>
  <dcterms:created xsi:type="dcterms:W3CDTF">2020-03-24T21:21:00Z</dcterms:created>
  <dcterms:modified xsi:type="dcterms:W3CDTF">2020-03-25T20:03:00Z</dcterms:modified>
</cp:coreProperties>
</file>