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99" w:rsidRPr="00D94B99" w:rsidRDefault="00D94B99" w:rsidP="00D94B99">
      <w:pPr>
        <w:pStyle w:val="Odstavecseseznamem"/>
        <w:numPr>
          <w:ilvl w:val="0"/>
          <w:numId w:val="7"/>
        </w:numPr>
        <w:rPr>
          <w:b/>
          <w:color w:val="FF0000"/>
        </w:rPr>
      </w:pPr>
      <w:bookmarkStart w:id="0" w:name="_GoBack"/>
      <w:r w:rsidRPr="00D94B99">
        <w:rPr>
          <w:b/>
          <w:color w:val="FF0000"/>
        </w:rPr>
        <w:t>Učebnice str. 54</w:t>
      </w:r>
    </w:p>
    <w:p w:rsidR="00D94B99" w:rsidRDefault="00D94B99" w:rsidP="00D94B99">
      <w:pPr>
        <w:pStyle w:val="Odstavecseseznamem"/>
        <w:numPr>
          <w:ilvl w:val="0"/>
          <w:numId w:val="7"/>
        </w:numPr>
      </w:pPr>
      <w:r w:rsidRPr="00D94B99">
        <w:rPr>
          <w:b/>
          <w:color w:val="FF0000"/>
        </w:rPr>
        <w:t>Zápis</w:t>
      </w:r>
      <w:r w:rsidRPr="00D94B99">
        <w:rPr>
          <w:b/>
          <w:color w:val="FF0000"/>
        </w:rPr>
        <w:t>:</w:t>
      </w:r>
      <w:bookmarkEnd w:id="0"/>
    </w:p>
    <w:p w:rsidR="002C3F20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Téma: Brigáda a právo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 xml:space="preserve">Povinnost: </w:t>
      </w:r>
    </w:p>
    <w:p w:rsidR="005D5D98" w:rsidRPr="0063602E" w:rsidRDefault="0063602E" w:rsidP="0063602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zaměstnanci mladší 18 let (a starší 15 let)</w:t>
      </w:r>
    </w:p>
    <w:p w:rsidR="005D5D98" w:rsidRPr="0063602E" w:rsidRDefault="0063602E" w:rsidP="0063602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K uzavření pracovní smlouvy je zaměstnavatel povinen si vyžádat vyjádření zákonného zástupce</w:t>
      </w:r>
    </w:p>
    <w:p w:rsidR="005D5D98" w:rsidRPr="0063602E" w:rsidRDefault="0063602E" w:rsidP="0063602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  <w:u w:val="single"/>
        </w:rPr>
        <w:t>povinnost ohledu na fyzický a psychický vývoj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 xml:space="preserve">   - pouze práce, které jsou přiměřené jejich fyzickému a rozumovému rozvoji</w:t>
      </w:r>
    </w:p>
    <w:p w:rsidR="005D5D98" w:rsidRPr="0063602E" w:rsidRDefault="0063602E" w:rsidP="006360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Povinností mladistvého je podrobení se lékařského vyšetření 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 xml:space="preserve">Omezení: </w:t>
      </w:r>
    </w:p>
    <w:p w:rsidR="005D5D98" w:rsidRPr="0063602E" w:rsidRDefault="0063602E" w:rsidP="006360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poskytnout mladistvým přestávku po 4,5 hodinách na 30 min</w:t>
      </w:r>
    </w:p>
    <w:p w:rsidR="005D5D98" w:rsidRPr="0063602E" w:rsidRDefault="0063602E" w:rsidP="006360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max. 40 hodin týdně/8 denně</w:t>
      </w:r>
    </w:p>
    <w:p w:rsidR="005D5D98" w:rsidRPr="0063602E" w:rsidRDefault="0063602E" w:rsidP="006360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zajistit mladistvým dostatečné a přiměřené informace a pokyny o bezpečnosti a ochraně zdraví při práci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 xml:space="preserve">Zákazy: </w:t>
      </w:r>
    </w:p>
    <w:p w:rsidR="005D5D98" w:rsidRPr="0063602E" w:rsidRDefault="0063602E" w:rsidP="0063602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práce pod zemí při těžbě nerostů nebo při ražení tunelů a štol</w:t>
      </w:r>
    </w:p>
    <w:p w:rsidR="005D5D98" w:rsidRPr="0063602E" w:rsidRDefault="0063602E" w:rsidP="0063602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práce, které s ohledem k anatomickým, fyziologickým a psychickým zvláštnostem v tomto věku jsou pro ně nepřiměřené, nebezpečné nebo škodlivé jejich zdraví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 xml:space="preserve">Dále: </w:t>
      </w:r>
    </w:p>
    <w:p w:rsidR="005D5D98" w:rsidRPr="0063602E" w:rsidRDefault="0063602E" w:rsidP="0063602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Zákaz práce přesčas a v noci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 xml:space="preserve">    - Výjimečně mohou starší 16 let na 1 hodinu, pod dohledem dospělého</w:t>
      </w:r>
    </w:p>
    <w:p w:rsidR="005D5D98" w:rsidRPr="0063602E" w:rsidRDefault="0063602E" w:rsidP="0063602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minimální mzda je 80% ze stanovené minimální mzdy</w:t>
      </w:r>
    </w:p>
    <w:p w:rsidR="005D5D98" w:rsidRPr="0063602E" w:rsidRDefault="0063602E" w:rsidP="0063602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nelze sjednat pracovní poměr na dobu určitou</w:t>
      </w:r>
    </w:p>
    <w:p w:rsidR="005D5D98" w:rsidRPr="0063602E" w:rsidRDefault="0063602E" w:rsidP="0063602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02E">
        <w:rPr>
          <w:rFonts w:ascii="Times New Roman" w:hAnsi="Times New Roman" w:cs="Times New Roman"/>
          <w:sz w:val="24"/>
          <w:szCs w:val="24"/>
        </w:rPr>
        <w:t>nelze sjednat dohodu o hmotné odpovědnosti</w:t>
      </w: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02E" w:rsidRPr="0063602E" w:rsidRDefault="0063602E" w:rsidP="00636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602E" w:rsidRPr="0063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0F"/>
    <w:multiLevelType w:val="hybridMultilevel"/>
    <w:tmpl w:val="FD26356A"/>
    <w:lvl w:ilvl="0" w:tplc="71B480DE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2B4287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D2E3502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27867D4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2CC81D2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10C6A6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7649A00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CEAED78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CB6DB82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092036E3"/>
    <w:multiLevelType w:val="hybridMultilevel"/>
    <w:tmpl w:val="A2A662B6"/>
    <w:lvl w:ilvl="0" w:tplc="6468681C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DCF250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33C029C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C08692E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2C63270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3ACE21A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FC000D8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6E0970C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5CA44A2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>
    <w:nsid w:val="0BF43408"/>
    <w:multiLevelType w:val="hybridMultilevel"/>
    <w:tmpl w:val="C5D889AE"/>
    <w:lvl w:ilvl="0" w:tplc="788621A8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020E7F8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A16ADC4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50CF9D4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F0777A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AE682B6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C902E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3DC998A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6562448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>
    <w:nsid w:val="29D61F6B"/>
    <w:multiLevelType w:val="hybridMultilevel"/>
    <w:tmpl w:val="13B2F1A4"/>
    <w:lvl w:ilvl="0" w:tplc="A0D6B1D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BE8DEBA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B5EF24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EE2225E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88C4AD0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4C4AE5A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D6196C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2CC5A8A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F9A00F0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>
    <w:nsid w:val="4C7F660C"/>
    <w:multiLevelType w:val="hybridMultilevel"/>
    <w:tmpl w:val="A0901DF0"/>
    <w:lvl w:ilvl="0" w:tplc="0B9E2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234D"/>
    <w:multiLevelType w:val="hybridMultilevel"/>
    <w:tmpl w:val="186C40DA"/>
    <w:lvl w:ilvl="0" w:tplc="5F7C8E8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34A370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9280A1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02F6D0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3F00998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BBA433C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05020E8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684E59C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9806C8E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>
    <w:nsid w:val="52147CEC"/>
    <w:multiLevelType w:val="hybridMultilevel"/>
    <w:tmpl w:val="59A69CA6"/>
    <w:lvl w:ilvl="0" w:tplc="13389C0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A5EAEE8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D70F5C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D14DA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7FA279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14A94B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02056F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23AD49C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28432A8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2E"/>
    <w:rsid w:val="002C3F20"/>
    <w:rsid w:val="005D5D98"/>
    <w:rsid w:val="0063602E"/>
    <w:rsid w:val="0099502E"/>
    <w:rsid w:val="00D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radek</cp:lastModifiedBy>
  <cp:revision>3</cp:revision>
  <dcterms:created xsi:type="dcterms:W3CDTF">2020-03-23T11:43:00Z</dcterms:created>
  <dcterms:modified xsi:type="dcterms:W3CDTF">2020-03-25T14:38:00Z</dcterms:modified>
</cp:coreProperties>
</file>