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39" w:rsidRPr="00061662" w:rsidRDefault="00061662">
      <w:pPr>
        <w:rPr>
          <w:b/>
        </w:rPr>
      </w:pPr>
      <w:r w:rsidRPr="00061662">
        <w:rPr>
          <w:b/>
        </w:rPr>
        <w:t>Q. A, B</w:t>
      </w:r>
    </w:p>
    <w:p w:rsidR="00061662" w:rsidRPr="009E2968" w:rsidRDefault="00061662" w:rsidP="006A59EB">
      <w:pPr>
        <w:jc w:val="center"/>
        <w:rPr>
          <w:b/>
          <w:u w:val="double"/>
        </w:rPr>
      </w:pPr>
      <w:r w:rsidRPr="009E2968">
        <w:rPr>
          <w:b/>
          <w:u w:val="double"/>
        </w:rPr>
        <w:t>Soustavy lineárních rovnic</w:t>
      </w:r>
    </w:p>
    <w:p w:rsidR="00061662" w:rsidRPr="000C6ACF" w:rsidRDefault="00061662">
      <w:pPr>
        <w:rPr>
          <w:b/>
          <w:szCs w:val="24"/>
        </w:rPr>
      </w:pPr>
      <w:r w:rsidRPr="000C6ACF">
        <w:rPr>
          <w:b/>
          <w:szCs w:val="24"/>
        </w:rPr>
        <w:t>Janeček strana 91/cvičení 4.1.1. příklady 20), 22)</w:t>
      </w:r>
    </w:p>
    <w:p w:rsidR="00061662" w:rsidRPr="000C6ACF" w:rsidRDefault="00061662">
      <w:pPr>
        <w:rPr>
          <w:b/>
          <w:szCs w:val="24"/>
        </w:rPr>
      </w:pPr>
      <w:r w:rsidRPr="000C6ACF">
        <w:rPr>
          <w:b/>
          <w:szCs w:val="24"/>
        </w:rPr>
        <w:tab/>
        <w:t>strana 92/cvičení 4.1.2. příklady 1), 7)</w:t>
      </w:r>
    </w:p>
    <w:p w:rsidR="00061662" w:rsidRPr="000C6ACF" w:rsidRDefault="00061662">
      <w:pPr>
        <w:rPr>
          <w:b/>
          <w:szCs w:val="24"/>
        </w:rPr>
      </w:pPr>
      <w:r w:rsidRPr="000C6ACF">
        <w:rPr>
          <w:b/>
          <w:szCs w:val="24"/>
        </w:rPr>
        <w:tab/>
        <w:t>strana 93/cvičení 4.1.3. příklad 3)</w:t>
      </w:r>
    </w:p>
    <w:p w:rsidR="00061662" w:rsidRPr="00061662" w:rsidRDefault="00061662" w:rsidP="006A59EB">
      <w:pPr>
        <w:ind w:left="709"/>
        <w:jc w:val="both"/>
        <w:rPr>
          <w:szCs w:val="24"/>
        </w:rPr>
      </w:pPr>
      <w:r w:rsidRPr="000C6ACF">
        <w:rPr>
          <w:b/>
          <w:szCs w:val="24"/>
        </w:rPr>
        <w:t>strana 93/cvičení 4.1.4. příklad 3)</w:t>
      </w:r>
      <w:r w:rsidR="006A59EB">
        <w:rPr>
          <w:szCs w:val="24"/>
        </w:rPr>
        <w:t xml:space="preserve"> – </w:t>
      </w:r>
      <w:r w:rsidR="006A59EB" w:rsidRPr="006A59EB">
        <w:rPr>
          <w:i/>
          <w:szCs w:val="24"/>
        </w:rPr>
        <w:t>řešte zavedením nových neznámých – říkáme tomu metoda substituce. Jednoduše řečeno, to co</w:t>
      </w:r>
      <w:r w:rsidR="006A59EB">
        <w:rPr>
          <w:i/>
          <w:szCs w:val="24"/>
        </w:rPr>
        <w:t xml:space="preserve"> nám </w:t>
      </w:r>
      <w:r w:rsidR="006A59EB" w:rsidRPr="006A59EB">
        <w:rPr>
          <w:i/>
          <w:szCs w:val="24"/>
        </w:rPr>
        <w:t>vadí, nahradím</w:t>
      </w:r>
      <w:r w:rsidR="006A59EB">
        <w:rPr>
          <w:i/>
          <w:szCs w:val="24"/>
        </w:rPr>
        <w:t>e</w:t>
      </w:r>
      <w:r w:rsidR="006A59EB" w:rsidRPr="006A59EB">
        <w:rPr>
          <w:i/>
          <w:szCs w:val="24"/>
        </w:rPr>
        <w:t xml:space="preserve">. V tomto případě </w:t>
      </w:r>
      <w:r w:rsidR="006A59EB">
        <w:rPr>
          <w:i/>
          <w:szCs w:val="24"/>
        </w:rPr>
        <w:br/>
      </w:r>
      <w:proofErr w:type="spellStart"/>
      <w:r w:rsidR="006A59EB">
        <w:rPr>
          <w:i/>
          <w:szCs w:val="24"/>
        </w:rPr>
        <w:t>subst</w:t>
      </w:r>
      <w:proofErr w:type="spellEnd"/>
      <w:r w:rsidR="006A59EB">
        <w:rPr>
          <w:i/>
          <w:szCs w:val="24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=a</m:t>
        </m:r>
      </m:oMath>
      <w:r w:rsidR="006A59EB" w:rsidRPr="006A59EB">
        <w:rPr>
          <w:i/>
          <w:szCs w:val="24"/>
        </w:rPr>
        <w:t xml:space="preserve">;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y</m:t>
            </m:r>
          </m:den>
        </m:f>
        <m:r>
          <w:rPr>
            <w:rFonts w:ascii="Cambria Math" w:hAnsi="Cambria Math"/>
            <w:szCs w:val="24"/>
          </w:rPr>
          <m:t xml:space="preserve"> = b.</m:t>
        </m:r>
      </m:oMath>
      <w:r w:rsidR="006A59EB" w:rsidRPr="006A59EB">
        <w:rPr>
          <w:i/>
          <w:szCs w:val="24"/>
        </w:rPr>
        <w:t xml:space="preserve"> Soustavu vyřešíme s neznámými a, </w:t>
      </w:r>
      <w:proofErr w:type="spellStart"/>
      <w:r w:rsidR="006A59EB" w:rsidRPr="006A59EB">
        <w:rPr>
          <w:i/>
          <w:szCs w:val="24"/>
        </w:rPr>
        <w:t>b</w:t>
      </w:r>
      <w:proofErr w:type="spellEnd"/>
      <w:r w:rsidR="006A59EB" w:rsidRPr="006A59EB">
        <w:rPr>
          <w:i/>
          <w:szCs w:val="24"/>
        </w:rPr>
        <w:t xml:space="preserve">. Na konci se vrátíme k zavedené substituci a dosadíme do ní. Pokud například vyjde </w:t>
      </w:r>
      <m:oMath>
        <m:r>
          <w:rPr>
            <w:rFonts w:ascii="Cambria Math" w:hAnsi="Cambria Math"/>
            <w:szCs w:val="24"/>
          </w:rPr>
          <m:t>a=10</m:t>
        </m:r>
      </m:oMath>
      <w:r w:rsidR="006A59EB" w:rsidRPr="006A59EB">
        <w:rPr>
          <w:i/>
          <w:szCs w:val="24"/>
        </w:rPr>
        <w:t xml:space="preserve">, </w:t>
      </w:r>
      <w:r w:rsidR="009E2968">
        <w:rPr>
          <w:i/>
          <w:szCs w:val="24"/>
        </w:rPr>
        <w:t xml:space="preserve">znamená to, že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Cs w:val="24"/>
              </w:rPr>
              <m:t>x</m:t>
            </m:r>
          </m:den>
        </m:f>
        <m:r>
          <w:rPr>
            <w:rFonts w:ascii="Cambria Math" w:hAnsi="Cambria Math"/>
            <w:szCs w:val="24"/>
          </w:rPr>
          <m:t>=10</m:t>
        </m:r>
      </m:oMath>
      <w:r w:rsidR="009E2968">
        <w:rPr>
          <w:rFonts w:eastAsiaTheme="minorEastAsia"/>
          <w:i/>
          <w:szCs w:val="24"/>
        </w:rPr>
        <w:t xml:space="preserve">. Odtud </w:t>
      </w:r>
      <m:oMath>
        <m:r>
          <w:rPr>
            <w:rFonts w:ascii="Cambria Math" w:eastAsiaTheme="minorEastAsia" w:hAnsi="Cambria Math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10</m:t>
            </m:r>
          </m:den>
        </m:f>
      </m:oMath>
      <w:r w:rsidR="009E2968">
        <w:rPr>
          <w:rFonts w:eastAsiaTheme="minorEastAsia"/>
          <w:i/>
          <w:szCs w:val="24"/>
        </w:rPr>
        <w:t>.</w:t>
      </w:r>
    </w:p>
    <w:p w:rsidR="00061662" w:rsidRPr="000C6ACF" w:rsidRDefault="00061662">
      <w:pPr>
        <w:rPr>
          <w:b/>
          <w:szCs w:val="24"/>
        </w:rPr>
      </w:pPr>
      <w:r w:rsidRPr="00061662">
        <w:rPr>
          <w:szCs w:val="24"/>
        </w:rPr>
        <w:tab/>
      </w:r>
      <w:r w:rsidRPr="000C6ACF">
        <w:rPr>
          <w:b/>
          <w:szCs w:val="24"/>
        </w:rPr>
        <w:t>strana 94/cvičení 4.1.6. příklady 4), 6)</w:t>
      </w:r>
    </w:p>
    <w:p w:rsidR="000C6ACF" w:rsidRDefault="000C6ACF" w:rsidP="009E2968">
      <w:pPr>
        <w:ind w:left="708"/>
      </w:pPr>
      <w:r w:rsidRPr="009E2968">
        <w:rPr>
          <w:i/>
        </w:rPr>
        <w:t>Postupem pro řešení soustavy 3 rovnic o 3 neznámých se můžete inspirovat zde:</w:t>
      </w:r>
      <w:r>
        <w:t xml:space="preserve"> </w:t>
      </w:r>
      <w:hyperlink r:id="rId4" w:history="1">
        <w:r>
          <w:rPr>
            <w:rStyle w:val="Hypertextovodkaz"/>
          </w:rPr>
          <w:t>https://www.youtube.com/watch?v=J7klayoizCM&amp;list=PLD-MTmOzXT5OnUh8GWoNG0ws0eU4NC-ei&amp;index=39</w:t>
        </w:r>
      </w:hyperlink>
    </w:p>
    <w:p w:rsidR="000C6ACF" w:rsidRPr="009E2968" w:rsidRDefault="000C6ACF" w:rsidP="009E2968">
      <w:pPr>
        <w:ind w:left="708"/>
        <w:rPr>
          <w:i/>
          <w:szCs w:val="24"/>
        </w:rPr>
      </w:pPr>
      <w:r w:rsidRPr="009E2968">
        <w:rPr>
          <w:i/>
          <w:szCs w:val="24"/>
        </w:rPr>
        <w:t xml:space="preserve">Jednodušší varianta je metodou sčítací. Dvě libovolné rovnice vhodně sečteme tak, abychom odstranili jednu neznámou. </w:t>
      </w:r>
      <w:r w:rsidR="009E2968" w:rsidRPr="009E2968">
        <w:rPr>
          <w:i/>
          <w:szCs w:val="24"/>
        </w:rPr>
        <w:t>Třetí rovnici nechám</w:t>
      </w:r>
      <w:r w:rsidR="009E2968">
        <w:rPr>
          <w:i/>
          <w:szCs w:val="24"/>
        </w:rPr>
        <w:t xml:space="preserve">e. Vznikne </w:t>
      </w:r>
      <w:r w:rsidR="009E2968" w:rsidRPr="009E2968">
        <w:rPr>
          <w:i/>
          <w:szCs w:val="24"/>
        </w:rPr>
        <w:t xml:space="preserve">nám soustava 2 rovnic o 2 neznámých, kterou vyřešíme. </w:t>
      </w:r>
    </w:p>
    <w:p w:rsidR="00061662" w:rsidRDefault="00061662">
      <w:pPr>
        <w:rPr>
          <w:b/>
          <w:szCs w:val="24"/>
        </w:rPr>
      </w:pPr>
      <w:r w:rsidRPr="00061662">
        <w:rPr>
          <w:szCs w:val="24"/>
        </w:rPr>
        <w:tab/>
      </w:r>
      <w:r w:rsidRPr="000C6ACF">
        <w:rPr>
          <w:b/>
          <w:szCs w:val="24"/>
        </w:rPr>
        <w:t>strana 99/cvičení 4.2.1. příklad 1)</w:t>
      </w:r>
      <w:r w:rsidR="009E2968">
        <w:rPr>
          <w:b/>
          <w:szCs w:val="24"/>
        </w:rPr>
        <w:t xml:space="preserve"> </w:t>
      </w:r>
      <w:r w:rsidR="009E2968" w:rsidRPr="009E2968">
        <w:rPr>
          <w:i/>
          <w:szCs w:val="24"/>
        </w:rPr>
        <w:t>– k tomuto příkladu si do sešitů napište:</w:t>
      </w:r>
    </w:p>
    <w:p w:rsidR="009E2968" w:rsidRPr="009E2968" w:rsidRDefault="009E2968">
      <w:pPr>
        <w:rPr>
          <w:b/>
          <w:szCs w:val="24"/>
          <w:u w:val="single"/>
        </w:rPr>
      </w:pPr>
      <w:r>
        <w:rPr>
          <w:b/>
          <w:szCs w:val="24"/>
        </w:rPr>
        <w:tab/>
      </w:r>
      <w:r w:rsidRPr="009E2968">
        <w:rPr>
          <w:b/>
          <w:szCs w:val="24"/>
          <w:u w:val="single"/>
        </w:rPr>
        <w:t>Jedná se o nelineární soustavu 2 rovnic – 1 rovnice je lineární, 2. rovnice je kvadratická</w:t>
      </w:r>
    </w:p>
    <w:p w:rsidR="009E2968" w:rsidRDefault="009E2968" w:rsidP="009E2968">
      <w:pPr>
        <w:ind w:firstLine="708"/>
        <w:rPr>
          <w:b/>
          <w:szCs w:val="24"/>
        </w:rPr>
      </w:pPr>
      <w:r>
        <w:rPr>
          <w:b/>
          <w:szCs w:val="24"/>
        </w:rPr>
        <w:t>- z lineární rovnice vyjádříme jednu neznámou (výhodně)</w:t>
      </w:r>
    </w:p>
    <w:p w:rsidR="009E2968" w:rsidRDefault="009E2968" w:rsidP="009E2968">
      <w:pPr>
        <w:ind w:firstLine="708"/>
        <w:rPr>
          <w:b/>
          <w:szCs w:val="24"/>
        </w:rPr>
      </w:pPr>
      <w:r>
        <w:rPr>
          <w:b/>
          <w:szCs w:val="24"/>
        </w:rPr>
        <w:t>- toto vyjádření dosadíme do kvadratické rovnice</w:t>
      </w:r>
    </w:p>
    <w:p w:rsidR="009E2968" w:rsidRDefault="009E2968" w:rsidP="009E2968">
      <w:pPr>
        <w:ind w:firstLine="708"/>
        <w:rPr>
          <w:b/>
          <w:szCs w:val="24"/>
        </w:rPr>
      </w:pPr>
      <w:r>
        <w:rPr>
          <w:b/>
          <w:szCs w:val="24"/>
        </w:rPr>
        <w:t>- vyřešením kvadratické rovnice získáme 2 kořeny</w:t>
      </w:r>
    </w:p>
    <w:p w:rsidR="009E2968" w:rsidRDefault="009E2968" w:rsidP="009E2968">
      <w:pPr>
        <w:ind w:firstLine="708"/>
        <w:rPr>
          <w:b/>
          <w:szCs w:val="24"/>
        </w:rPr>
      </w:pPr>
      <w:r>
        <w:rPr>
          <w:b/>
          <w:szCs w:val="24"/>
        </w:rPr>
        <w:t>- vrátíme se do původního vyjádření a získáme druhou neznámou</w:t>
      </w:r>
    </w:p>
    <w:p w:rsidR="009E2968" w:rsidRPr="000C6ACF" w:rsidRDefault="009E2968" w:rsidP="009E2968">
      <w:pPr>
        <w:ind w:firstLine="708"/>
        <w:rPr>
          <w:b/>
          <w:szCs w:val="24"/>
        </w:rPr>
      </w:pPr>
      <w:r>
        <w:rPr>
          <w:b/>
          <w:szCs w:val="24"/>
        </w:rPr>
        <w:t>-řešením</w:t>
      </w:r>
      <w:r w:rsidR="009315F1">
        <w:rPr>
          <w:b/>
          <w:szCs w:val="24"/>
        </w:rPr>
        <w:t xml:space="preserve"> mohou být </w:t>
      </w:r>
      <w:r>
        <w:rPr>
          <w:b/>
          <w:szCs w:val="24"/>
        </w:rPr>
        <w:t>2 uspořádané dvojice</w:t>
      </w:r>
    </w:p>
    <w:p w:rsidR="00061662" w:rsidRDefault="00061662"/>
    <w:sectPr w:rsidR="00061662" w:rsidSect="00D0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662"/>
    <w:rsid w:val="00061662"/>
    <w:rsid w:val="000C6ACF"/>
    <w:rsid w:val="00412A58"/>
    <w:rsid w:val="006A59EB"/>
    <w:rsid w:val="009315F1"/>
    <w:rsid w:val="009E2968"/>
    <w:rsid w:val="00D0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662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9E29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7klayoizCM&amp;list=PLD-MTmOzXT5OnUh8GWoNG0ws0eU4NC-ei&amp;index=39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Petruška</dc:creator>
  <cp:lastModifiedBy>Petruška</cp:lastModifiedBy>
  <cp:revision>2</cp:revision>
  <cp:lastPrinted>2020-03-24T07:57:00Z</cp:lastPrinted>
  <dcterms:created xsi:type="dcterms:W3CDTF">2020-03-24T07:49:00Z</dcterms:created>
  <dcterms:modified xsi:type="dcterms:W3CDTF">2020-03-24T12:05:00Z</dcterms:modified>
</cp:coreProperties>
</file>