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34" w:rsidRPr="00CA39C8" w:rsidRDefault="009C0334" w:rsidP="009C0334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CA39C8">
        <w:rPr>
          <w:rFonts w:ascii="Arial" w:hAnsi="Arial" w:cs="Arial"/>
          <w:b/>
          <w:sz w:val="28"/>
          <w:szCs w:val="28"/>
          <w:u w:val="single"/>
        </w:rPr>
        <w:t>D</w:t>
      </w:r>
      <w:r>
        <w:rPr>
          <w:rFonts w:ascii="Arial" w:hAnsi="Arial" w:cs="Arial"/>
          <w:b/>
          <w:sz w:val="28"/>
          <w:szCs w:val="28"/>
          <w:u w:val="single"/>
        </w:rPr>
        <w:t>ĚLENÍ   OBCÍ</w:t>
      </w:r>
      <w:proofErr w:type="gramEnd"/>
    </w:p>
    <w:p w:rsidR="009C0334" w:rsidRDefault="009C0334" w:rsidP="009C0334">
      <w:pPr>
        <w:spacing w:after="0"/>
        <w:rPr>
          <w:rFonts w:ascii="Arial" w:hAnsi="Arial" w:cs="Arial"/>
          <w:sz w:val="18"/>
          <w:szCs w:val="18"/>
        </w:rPr>
      </w:pPr>
    </w:p>
    <w:p w:rsidR="009C0334" w:rsidRPr="00CA39C8" w:rsidRDefault="009C0334" w:rsidP="009C0334">
      <w:pPr>
        <w:spacing w:after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1. ÚKOL: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  <w:u w:val="single"/>
        </w:rPr>
        <w:t>Doplň důvody:</w:t>
      </w:r>
    </w:p>
    <w:p w:rsidR="009C0334" w:rsidRPr="00CA39C8" w:rsidRDefault="009C0334" w:rsidP="009C033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výhody bydlení ve městě:…………………………………………………………………………….</w:t>
      </w:r>
    </w:p>
    <w:p w:rsidR="009C0334" w:rsidRPr="00CA39C8" w:rsidRDefault="009C0334" w:rsidP="009C033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nevýhody bydlení ve městě:…………………………………………………………………………</w:t>
      </w:r>
    </w:p>
    <w:p w:rsidR="009C0334" w:rsidRPr="00CA39C8" w:rsidRDefault="009C0334" w:rsidP="009C033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výhody bydlení na vesnici:………………………………………………………………………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9C0334" w:rsidRPr="002877CE" w:rsidRDefault="009C0334" w:rsidP="009C0334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nevýhody bydlení na vesnici:……………………………………………………………………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9C0334" w:rsidRDefault="009C0334" w:rsidP="009C0334">
      <w:pPr>
        <w:pStyle w:val="Odstavecseseznamem"/>
        <w:spacing w:after="0"/>
        <w:rPr>
          <w:rFonts w:ascii="Arial" w:hAnsi="Arial" w:cs="Arial"/>
          <w:sz w:val="18"/>
          <w:szCs w:val="18"/>
        </w:rPr>
      </w:pPr>
    </w:p>
    <w:p w:rsidR="009C0334" w:rsidRDefault="009C0334" w:rsidP="009C0334">
      <w:pPr>
        <w:spacing w:after="0"/>
        <w:rPr>
          <w:rFonts w:ascii="Arial" w:hAnsi="Arial" w:cs="Arial"/>
          <w:sz w:val="18"/>
          <w:szCs w:val="18"/>
        </w:rPr>
      </w:pPr>
    </w:p>
    <w:p w:rsidR="009C0334" w:rsidRPr="002877CE" w:rsidRDefault="009C0334" w:rsidP="009C0334">
      <w:pPr>
        <w:pBdr>
          <w:bottom w:val="single" w:sz="6" w:space="4" w:color="000000"/>
        </w:pBdr>
        <w:shd w:val="clear" w:color="auto" w:fill="FFFFCC"/>
        <w:spacing w:after="150" w:line="270" w:lineRule="atLeast"/>
        <w:outlineLvl w:val="3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2. ÚKOL: Vyhledej v atlase ČR uvedená „</w:t>
      </w:r>
      <w:proofErr w:type="spellStart"/>
      <w:proofErr w:type="gramStart"/>
      <w:r w:rsidRPr="002877C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Nej</w:t>
      </w:r>
      <w:proofErr w:type="spellEnd"/>
      <w:r w:rsidRPr="002877C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...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“</w:t>
      </w:r>
      <w:r w:rsidRPr="002877C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českých</w:t>
      </w:r>
      <w:proofErr w:type="gramEnd"/>
      <w:r w:rsidRPr="002877CE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sídel:</w:t>
      </w:r>
    </w:p>
    <w:p w:rsidR="009C0334" w:rsidRPr="00A117AF" w:rsidRDefault="009C0334" w:rsidP="009C0334">
      <w:pPr>
        <w:numPr>
          <w:ilvl w:val="0"/>
          <w:numId w:val="1"/>
        </w:numPr>
        <w:shd w:val="clear" w:color="auto" w:fill="FFFFCC"/>
        <w:spacing w:before="45" w:after="45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117A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největší obec i město: </w:t>
      </w:r>
      <w:r w:rsidRPr="00A117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Praha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- 1 300 000 obyvatel  </w:t>
      </w:r>
    </w:p>
    <w:p w:rsidR="009C0334" w:rsidRPr="00A117AF" w:rsidRDefault="009C0334" w:rsidP="009C0334">
      <w:pPr>
        <w:numPr>
          <w:ilvl w:val="0"/>
          <w:numId w:val="1"/>
        </w:numPr>
        <w:shd w:val="clear" w:color="auto" w:fill="FFFFCC"/>
        <w:spacing w:before="45" w:after="45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117A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nejmenší obec: </w:t>
      </w:r>
      <w:r w:rsidRPr="00A117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Březina</w:t>
      </w:r>
      <w:r w:rsidRPr="00A117A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(okres Vyškov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) - 3 obyvatele </w:t>
      </w:r>
    </w:p>
    <w:p w:rsidR="009C0334" w:rsidRPr="00A117AF" w:rsidRDefault="009C0334" w:rsidP="009C0334">
      <w:pPr>
        <w:numPr>
          <w:ilvl w:val="0"/>
          <w:numId w:val="1"/>
        </w:numPr>
        <w:shd w:val="clear" w:color="auto" w:fill="FFFFCC"/>
        <w:spacing w:before="45" w:after="45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117A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nejvýše položené sídlo: </w:t>
      </w:r>
      <w:r w:rsidRPr="00A117A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Filipova Huť 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(1093 m n. m.) </w:t>
      </w:r>
    </w:p>
    <w:p w:rsidR="009C0334" w:rsidRDefault="009C0334" w:rsidP="009C0334">
      <w:pPr>
        <w:numPr>
          <w:ilvl w:val="0"/>
          <w:numId w:val="1"/>
        </w:numPr>
        <w:shd w:val="clear" w:color="auto" w:fill="FFFFCC"/>
        <w:spacing w:before="45" w:after="45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A117A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nejníže položená sídlo: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………………………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(130 m n. m.) </w:t>
      </w:r>
    </w:p>
    <w:p w:rsidR="009C0334" w:rsidRDefault="009C0334" w:rsidP="009C0334">
      <w:pPr>
        <w:numPr>
          <w:ilvl w:val="0"/>
          <w:numId w:val="1"/>
        </w:numPr>
        <w:shd w:val="clear" w:color="auto" w:fill="FFFFCC"/>
        <w:spacing w:before="45" w:after="45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nejsevernější obec: </w:t>
      </w:r>
      <w:r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  <w:t>………………………</w:t>
      </w:r>
      <w:proofErr w:type="gramStart"/>
      <w:r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  <w:t>…..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nejjižnější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obec: </w:t>
      </w:r>
      <w:r w:rsidRPr="0007058D"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  <w:t>Vyšší Brod</w:t>
      </w:r>
    </w:p>
    <w:p w:rsidR="009C0334" w:rsidRPr="00A117AF" w:rsidRDefault="009C0334" w:rsidP="009C0334">
      <w:pPr>
        <w:numPr>
          <w:ilvl w:val="0"/>
          <w:numId w:val="1"/>
        </w:numPr>
        <w:shd w:val="clear" w:color="auto" w:fill="FFFFCC"/>
        <w:spacing w:before="45" w:after="45" w:line="270" w:lineRule="atLeast"/>
        <w:ind w:left="39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nejzápadnější obec: </w:t>
      </w:r>
      <w:r w:rsidRPr="0007058D"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  <w:t>Krásná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, nejvýchodnější obec: </w:t>
      </w:r>
      <w:r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  <w:t>………………………………</w:t>
      </w:r>
      <w:proofErr w:type="gramStart"/>
      <w:r>
        <w:rPr>
          <w:rFonts w:ascii="Tahoma" w:eastAsia="Times New Roman" w:hAnsi="Tahoma" w:cs="Tahoma"/>
          <w:b/>
          <w:color w:val="000000"/>
          <w:sz w:val="18"/>
          <w:szCs w:val="18"/>
          <w:lang w:eastAsia="cs-CZ"/>
        </w:rPr>
        <w:t>…..</w:t>
      </w:r>
      <w:proofErr w:type="gramEnd"/>
    </w:p>
    <w:p w:rsidR="009C0334" w:rsidRDefault="009C0334" w:rsidP="009C0334">
      <w:pPr>
        <w:spacing w:after="0"/>
        <w:rPr>
          <w:rFonts w:ascii="Arial" w:hAnsi="Arial" w:cs="Arial"/>
          <w:sz w:val="18"/>
          <w:szCs w:val="18"/>
        </w:rPr>
      </w:pPr>
    </w:p>
    <w:p w:rsidR="009C0334" w:rsidRDefault="009C0334" w:rsidP="009C0334">
      <w:pPr>
        <w:spacing w:after="0"/>
        <w:rPr>
          <w:rFonts w:ascii="Arial" w:hAnsi="Arial" w:cs="Arial"/>
          <w:sz w:val="18"/>
          <w:szCs w:val="18"/>
        </w:rPr>
      </w:pPr>
    </w:p>
    <w:p w:rsidR="009C0334" w:rsidRDefault="009C0334" w:rsidP="009C033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3</w:t>
      </w:r>
      <w:r w:rsidRPr="002877CE">
        <w:rPr>
          <w:rFonts w:ascii="Arial" w:hAnsi="Arial" w:cs="Arial"/>
          <w:sz w:val="18"/>
          <w:szCs w:val="18"/>
          <w:u w:val="single"/>
        </w:rPr>
        <w:t>. ÚKOL</w:t>
      </w:r>
      <w:r>
        <w:rPr>
          <w:rFonts w:ascii="Arial" w:hAnsi="Arial" w:cs="Arial"/>
          <w:sz w:val="18"/>
          <w:szCs w:val="18"/>
        </w:rPr>
        <w:t xml:space="preserve">:   </w:t>
      </w:r>
      <w:r w:rsidRPr="002877CE">
        <w:rPr>
          <w:rFonts w:ascii="Arial" w:hAnsi="Arial" w:cs="Arial"/>
          <w:sz w:val="18"/>
          <w:szCs w:val="18"/>
          <w:u w:val="single"/>
        </w:rPr>
        <w:t>K níže uvedeným charakteristikám přiřaď označení jednotlivých sídel z nabídky:</w:t>
      </w:r>
    </w:p>
    <w:p w:rsidR="009C0334" w:rsidRPr="002877CE" w:rsidRDefault="009C0334" w:rsidP="009C0334">
      <w:pPr>
        <w:spacing w:after="0"/>
        <w:rPr>
          <w:rFonts w:ascii="Arial" w:hAnsi="Arial" w:cs="Arial"/>
          <w:b/>
          <w:sz w:val="20"/>
          <w:szCs w:val="20"/>
        </w:rPr>
      </w:pPr>
      <w:r w:rsidRPr="002877CE">
        <w:rPr>
          <w:rFonts w:ascii="Arial" w:hAnsi="Arial" w:cs="Arial"/>
          <w:b/>
          <w:sz w:val="20"/>
          <w:szCs w:val="20"/>
        </w:rPr>
        <w:t>MĚSTYS</w:t>
      </w:r>
      <w:r>
        <w:rPr>
          <w:rFonts w:ascii="Arial" w:hAnsi="Arial" w:cs="Arial"/>
          <w:b/>
          <w:sz w:val="20"/>
          <w:szCs w:val="20"/>
        </w:rPr>
        <w:t>,</w:t>
      </w:r>
      <w:r w:rsidRPr="002877CE">
        <w:rPr>
          <w:rFonts w:ascii="Arial" w:hAnsi="Arial" w:cs="Arial"/>
          <w:b/>
          <w:sz w:val="20"/>
          <w:szCs w:val="20"/>
        </w:rPr>
        <w:t xml:space="preserve"> OBEC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2877CE">
        <w:rPr>
          <w:rFonts w:ascii="Arial" w:hAnsi="Arial" w:cs="Arial"/>
          <w:b/>
          <w:sz w:val="20"/>
          <w:szCs w:val="20"/>
        </w:rPr>
        <w:t>MĚSTO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2877CE">
        <w:rPr>
          <w:rFonts w:ascii="Arial" w:hAnsi="Arial" w:cs="Arial"/>
          <w:b/>
          <w:sz w:val="20"/>
          <w:szCs w:val="20"/>
        </w:rPr>
        <w:t>HLAVNÍ MĚSTO PRAHA</w:t>
      </w:r>
      <w:r>
        <w:rPr>
          <w:rFonts w:ascii="Arial" w:hAnsi="Arial" w:cs="Arial"/>
          <w:b/>
          <w:sz w:val="20"/>
          <w:szCs w:val="20"/>
        </w:rPr>
        <w:t>,</w:t>
      </w:r>
      <w:r w:rsidRPr="002877CE">
        <w:rPr>
          <w:rFonts w:ascii="Arial" w:hAnsi="Arial" w:cs="Arial"/>
          <w:b/>
          <w:sz w:val="20"/>
          <w:szCs w:val="20"/>
        </w:rPr>
        <w:t xml:space="preserve"> STATUTÁRNÍ MĚSTO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2877CE">
        <w:rPr>
          <w:rFonts w:ascii="Arial" w:hAnsi="Arial" w:cs="Arial"/>
          <w:b/>
          <w:sz w:val="20"/>
          <w:szCs w:val="20"/>
        </w:rPr>
        <w:t>KRAJSKÉ MĚSTO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C0334" w:rsidRPr="002877CE" w:rsidRDefault="009C0334" w:rsidP="009C0334">
      <w:pPr>
        <w:spacing w:after="0"/>
        <w:rPr>
          <w:rFonts w:ascii="Arial" w:hAnsi="Arial" w:cs="Arial"/>
          <w:b/>
          <w:sz w:val="20"/>
          <w:szCs w:val="20"/>
        </w:rPr>
      </w:pPr>
    </w:p>
    <w:p w:rsidR="009C0334" w:rsidRPr="002877CE" w:rsidRDefault="009C0334" w:rsidP="009C0334">
      <w:pPr>
        <w:spacing w:after="0"/>
        <w:rPr>
          <w:rFonts w:ascii="Arial" w:hAnsi="Arial" w:cs="Arial"/>
          <w:b/>
          <w:sz w:val="20"/>
          <w:szCs w:val="20"/>
        </w:rPr>
      </w:pPr>
    </w:p>
    <w:p w:rsidR="009C0334" w:rsidRDefault="009C0334" w:rsidP="009C0334">
      <w:pPr>
        <w:spacing w:after="0"/>
        <w:rPr>
          <w:rFonts w:ascii="Arial" w:hAnsi="Arial" w:cs="Arial"/>
          <w:sz w:val="18"/>
          <w:szCs w:val="18"/>
        </w:rPr>
      </w:pPr>
      <w:r w:rsidRPr="00A117AF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……………………………………….</w:t>
      </w:r>
      <w:r w:rsidRPr="00A117A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17AF">
        <w:rPr>
          <w:rFonts w:ascii="Arial" w:hAnsi="Arial" w:cs="Arial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dná</w:t>
      </w:r>
      <w:proofErr w:type="gramEnd"/>
      <w:r>
        <w:rPr>
          <w:rFonts w:ascii="Arial" w:hAnsi="Arial" w:cs="Arial"/>
          <w:sz w:val="18"/>
          <w:szCs w:val="18"/>
        </w:rPr>
        <w:t xml:space="preserve"> se o</w:t>
      </w:r>
      <w:r w:rsidRPr="00A117AF">
        <w:rPr>
          <w:rFonts w:ascii="Arial" w:hAnsi="Arial" w:cs="Arial"/>
          <w:sz w:val="18"/>
          <w:szCs w:val="18"/>
        </w:rPr>
        <w:t xml:space="preserve"> základní územně samosprávný celek. Vykonává funkce územní </w:t>
      </w:r>
    </w:p>
    <w:p w:rsidR="009C0334" w:rsidRPr="00A117AF" w:rsidRDefault="009C0334" w:rsidP="009C0334">
      <w:pPr>
        <w:spacing w:after="0"/>
        <w:rPr>
          <w:rFonts w:ascii="Arial" w:hAnsi="Arial" w:cs="Arial"/>
          <w:sz w:val="18"/>
          <w:szCs w:val="18"/>
        </w:rPr>
      </w:pPr>
      <w:hyperlink r:id="rId5" w:tooltip="Samospráva" w:history="1">
        <w:r w:rsidRPr="00A117AF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samosprávy</w:t>
        </w:r>
      </w:hyperlink>
      <w:r w:rsidRPr="00A117AF">
        <w:rPr>
          <w:rFonts w:ascii="Arial" w:hAnsi="Arial" w:cs="Arial"/>
          <w:sz w:val="18"/>
          <w:szCs w:val="18"/>
        </w:rPr>
        <w:t xml:space="preserve"> a je </w:t>
      </w:r>
      <w:r>
        <w:rPr>
          <w:rFonts w:ascii="Arial" w:hAnsi="Arial" w:cs="Arial"/>
          <w:sz w:val="18"/>
          <w:szCs w:val="18"/>
        </w:rPr>
        <w:t xml:space="preserve">také </w:t>
      </w:r>
      <w:r w:rsidRPr="00A117AF">
        <w:rPr>
          <w:rFonts w:ascii="Arial" w:hAnsi="Arial" w:cs="Arial"/>
          <w:sz w:val="18"/>
          <w:szCs w:val="18"/>
        </w:rPr>
        <w:t xml:space="preserve">vykonavatelem </w:t>
      </w:r>
      <w:hyperlink r:id="rId6" w:tooltip="Státní správa" w:history="1">
        <w:r w:rsidRPr="00A117AF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státní správy</w:t>
        </w:r>
      </w:hyperlink>
      <w:r>
        <w:rPr>
          <w:rFonts w:ascii="Arial" w:hAnsi="Arial" w:cs="Arial"/>
          <w:sz w:val="18"/>
          <w:szCs w:val="18"/>
        </w:rPr>
        <w:t>. S</w:t>
      </w:r>
      <w:r w:rsidRPr="00A117AF">
        <w:rPr>
          <w:rFonts w:ascii="Arial" w:hAnsi="Arial" w:cs="Arial"/>
          <w:sz w:val="18"/>
          <w:szCs w:val="18"/>
        </w:rPr>
        <w:t xml:space="preserve">pravuje </w:t>
      </w:r>
      <w:r>
        <w:rPr>
          <w:rFonts w:ascii="Arial" w:hAnsi="Arial" w:cs="Arial"/>
          <w:sz w:val="18"/>
          <w:szCs w:val="18"/>
        </w:rPr>
        <w:t xml:space="preserve">ji </w:t>
      </w:r>
      <w:r w:rsidRPr="00A117AF">
        <w:rPr>
          <w:rFonts w:ascii="Arial" w:hAnsi="Arial" w:cs="Arial"/>
          <w:sz w:val="18"/>
          <w:szCs w:val="18"/>
        </w:rPr>
        <w:t>obecní zastupitelstvo v čele se starostou.</w:t>
      </w:r>
    </w:p>
    <w:p w:rsidR="009C0334" w:rsidRPr="00A117AF" w:rsidRDefault="009C0334" w:rsidP="009C0334">
      <w:pPr>
        <w:spacing w:after="0"/>
        <w:rPr>
          <w:rFonts w:ascii="Arial" w:hAnsi="Arial" w:cs="Arial"/>
          <w:sz w:val="18"/>
          <w:szCs w:val="18"/>
        </w:rPr>
      </w:pPr>
    </w:p>
    <w:p w:rsidR="009C0334" w:rsidRPr="00CA580D" w:rsidRDefault="009C0334" w:rsidP="009C0334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A117AF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</w:t>
      </w:r>
      <w:r w:rsidRPr="00A117AF">
        <w:rPr>
          <w:rFonts w:ascii="Arial" w:hAnsi="Arial" w:cs="Arial"/>
          <w:color w:val="000000"/>
          <w:sz w:val="18"/>
          <w:szCs w:val="18"/>
        </w:rPr>
        <w:t xml:space="preserve"> je</w:t>
      </w:r>
      <w:proofErr w:type="gramEnd"/>
      <w:r w:rsidRPr="00A117AF">
        <w:rPr>
          <w:rFonts w:ascii="Arial" w:hAnsi="Arial" w:cs="Arial"/>
          <w:color w:val="000000"/>
          <w:sz w:val="18"/>
          <w:szCs w:val="18"/>
        </w:rPr>
        <w:t xml:space="preserve"> typ</w:t>
      </w:r>
      <w:r>
        <w:rPr>
          <w:rFonts w:ascii="Arial" w:hAnsi="Arial" w:cs="Arial"/>
          <w:color w:val="000000"/>
          <w:sz w:val="18"/>
          <w:szCs w:val="18"/>
        </w:rPr>
        <w:t>em</w:t>
      </w:r>
      <w:r w:rsidRPr="00A117AF">
        <w:rPr>
          <w:rFonts w:ascii="Arial" w:hAnsi="Arial" w:cs="Arial"/>
          <w:color w:val="000000"/>
          <w:sz w:val="18"/>
          <w:szCs w:val="18"/>
        </w:rPr>
        <w:t xml:space="preserve"> sídla významově mezi městem a vesnicí</w:t>
      </w:r>
      <w:r w:rsidRPr="00A117AF">
        <w:rPr>
          <w:rFonts w:ascii="Arial" w:hAnsi="Arial" w:cs="Arial"/>
          <w:sz w:val="18"/>
          <w:szCs w:val="18"/>
        </w:rPr>
        <w:t>. Jedná se především o historický titul</w:t>
      </w:r>
      <w:r>
        <w:rPr>
          <w:rFonts w:ascii="Arial" w:hAnsi="Arial" w:cs="Arial"/>
          <w:sz w:val="18"/>
          <w:szCs w:val="18"/>
        </w:rPr>
        <w:t>.</w:t>
      </w:r>
      <w:r w:rsidRPr="00A117AF">
        <w:rPr>
          <w:rFonts w:ascii="Arial" w:hAnsi="Arial" w:cs="Arial"/>
          <w:sz w:val="18"/>
          <w:szCs w:val="18"/>
        </w:rPr>
        <w:t xml:space="preserve"> Často </w:t>
      </w:r>
      <w:r>
        <w:rPr>
          <w:rFonts w:ascii="Arial" w:hAnsi="Arial" w:cs="Arial"/>
          <w:color w:val="000000"/>
          <w:sz w:val="18"/>
          <w:szCs w:val="18"/>
        </w:rPr>
        <w:t xml:space="preserve">plnily funkci </w:t>
      </w:r>
      <w:r w:rsidRPr="00A117AF">
        <w:rPr>
          <w:rFonts w:ascii="Arial" w:hAnsi="Arial" w:cs="Arial"/>
          <w:color w:val="000000"/>
          <w:sz w:val="18"/>
          <w:szCs w:val="18"/>
        </w:rPr>
        <w:t>spádového městeč</w:t>
      </w:r>
      <w:r>
        <w:rPr>
          <w:rFonts w:ascii="Arial" w:hAnsi="Arial" w:cs="Arial"/>
          <w:color w:val="000000"/>
          <w:sz w:val="18"/>
          <w:szCs w:val="18"/>
        </w:rPr>
        <w:t>ka pro okolní menší vesnice</w:t>
      </w:r>
      <w:r w:rsidRPr="00A117AF">
        <w:rPr>
          <w:rFonts w:ascii="Arial" w:hAnsi="Arial" w:cs="Arial"/>
          <w:sz w:val="18"/>
          <w:szCs w:val="18"/>
        </w:rPr>
        <w:t xml:space="preserve">. </w:t>
      </w:r>
      <w:r w:rsidRPr="00A117AF">
        <w:rPr>
          <w:rFonts w:ascii="Arial" w:hAnsi="Arial" w:cs="Arial"/>
          <w:bCs/>
          <w:sz w:val="18"/>
          <w:szCs w:val="18"/>
        </w:rPr>
        <w:t>Toto označení v původním významu znamenalo něco jako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117AF">
        <w:rPr>
          <w:rFonts w:ascii="Arial" w:hAnsi="Arial" w:cs="Arial"/>
          <w:sz w:val="18"/>
          <w:szCs w:val="18"/>
        </w:rPr>
        <w:t>„</w:t>
      </w:r>
      <w:proofErr w:type="spellStart"/>
      <w:r w:rsidRPr="00A117AF">
        <w:rPr>
          <w:rFonts w:ascii="Arial" w:hAnsi="Arial" w:cs="Arial"/>
          <w:sz w:val="18"/>
          <w:szCs w:val="18"/>
        </w:rPr>
        <w:t>městec</w:t>
      </w:r>
      <w:proofErr w:type="spellEnd"/>
      <w:r w:rsidRPr="00A117AF">
        <w:rPr>
          <w:rFonts w:ascii="Arial" w:hAnsi="Arial" w:cs="Arial"/>
          <w:sz w:val="18"/>
          <w:szCs w:val="18"/>
        </w:rPr>
        <w:t>, městečko“ a souviselo původně s právem pořádat týdenní a dobytčí tr</w:t>
      </w:r>
      <w:r>
        <w:rPr>
          <w:rFonts w:ascii="Arial" w:hAnsi="Arial" w:cs="Arial"/>
          <w:sz w:val="18"/>
          <w:szCs w:val="18"/>
        </w:rPr>
        <w:t xml:space="preserve">hy. Kolem roku 1950 se přestalo </w:t>
      </w:r>
      <w:r w:rsidRPr="00A117AF">
        <w:rPr>
          <w:rFonts w:ascii="Arial" w:hAnsi="Arial" w:cs="Arial"/>
          <w:sz w:val="18"/>
          <w:szCs w:val="18"/>
        </w:rPr>
        <w:t>používat, od roku 2006 bylo obnoven</w:t>
      </w:r>
      <w:r>
        <w:rPr>
          <w:rFonts w:ascii="Arial" w:hAnsi="Arial" w:cs="Arial"/>
          <w:sz w:val="18"/>
          <w:szCs w:val="18"/>
        </w:rPr>
        <w:t>o</w:t>
      </w:r>
      <w:r w:rsidRPr="00A117AF">
        <w:rPr>
          <w:rFonts w:ascii="Arial" w:hAnsi="Arial" w:cs="Arial"/>
          <w:sz w:val="18"/>
          <w:szCs w:val="18"/>
        </w:rPr>
        <w:t>. V čele obce starosta.</w:t>
      </w:r>
    </w:p>
    <w:p w:rsidR="009C0334" w:rsidRPr="00A117AF" w:rsidRDefault="009C0334" w:rsidP="009C0334">
      <w:pPr>
        <w:spacing w:after="0"/>
        <w:rPr>
          <w:rFonts w:ascii="Arial" w:hAnsi="Arial" w:cs="Arial"/>
          <w:sz w:val="18"/>
          <w:szCs w:val="18"/>
        </w:rPr>
      </w:pPr>
    </w:p>
    <w:p w:rsidR="009C0334" w:rsidRPr="00C46521" w:rsidRDefault="009C0334" w:rsidP="009C0334">
      <w:pPr>
        <w:spacing w:after="0"/>
        <w:rPr>
          <w:rFonts w:ascii="Arial" w:hAnsi="Arial" w:cs="Arial"/>
          <w:sz w:val="18"/>
          <w:szCs w:val="18"/>
        </w:rPr>
      </w:pPr>
      <w:r w:rsidRPr="00A117AF">
        <w:rPr>
          <w:rFonts w:ascii="Arial" w:hAnsi="Arial" w:cs="Arial"/>
          <w:b/>
          <w:bCs/>
          <w:sz w:val="18"/>
          <w:szCs w:val="18"/>
        </w:rPr>
        <w:t>-</w:t>
      </w:r>
      <w:r w:rsidRPr="00A117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……………………………………… </w:t>
      </w:r>
      <w:r w:rsidRPr="00A117AF">
        <w:rPr>
          <w:rFonts w:ascii="Arial" w:hAnsi="Arial" w:cs="Arial"/>
          <w:sz w:val="18"/>
          <w:szCs w:val="18"/>
        </w:rPr>
        <w:t>jedná se o zvláštní titul některých, zpravidla větších a významnějších obcí. Mnohé mají tento titul nepřetržitě již z dob monarchie. Nově může být udělen za stanovených podmínek (napříkl</w:t>
      </w:r>
      <w:r>
        <w:rPr>
          <w:rFonts w:ascii="Arial" w:hAnsi="Arial" w:cs="Arial"/>
          <w:sz w:val="18"/>
          <w:szCs w:val="18"/>
        </w:rPr>
        <w:t xml:space="preserve">ad počet obyvatel alespoň 3000) </w:t>
      </w:r>
      <w:r w:rsidRPr="00A117AF">
        <w:rPr>
          <w:rFonts w:ascii="Arial" w:hAnsi="Arial" w:cs="Arial"/>
          <w:sz w:val="18"/>
          <w:szCs w:val="18"/>
        </w:rPr>
        <w:t>předsedou Poslanecké sněmovny. V Česku je k roku 2013 celkem 602 obcí s tímto statusem. Takové sídlo může sestávat z více původních částí nebo může zahrnovat i okolní ves</w:t>
      </w:r>
      <w:r>
        <w:rPr>
          <w:rFonts w:ascii="Arial" w:hAnsi="Arial" w:cs="Arial"/>
          <w:sz w:val="18"/>
          <w:szCs w:val="18"/>
        </w:rPr>
        <w:t xml:space="preserve">nice, které nejsou samostatnými </w:t>
      </w:r>
      <w:r w:rsidRPr="00A117AF">
        <w:rPr>
          <w:rFonts w:ascii="Arial" w:hAnsi="Arial" w:cs="Arial"/>
          <w:sz w:val="18"/>
          <w:szCs w:val="18"/>
        </w:rPr>
        <w:t>obcemi.</w:t>
      </w:r>
      <w:r w:rsidRPr="00A117AF">
        <w:rPr>
          <w:rFonts w:ascii="Arial" w:hAnsi="Arial" w:cs="Arial"/>
          <w:color w:val="000000"/>
          <w:sz w:val="18"/>
          <w:szCs w:val="18"/>
        </w:rPr>
        <w:t xml:space="preserve"> Na rozdíl od vesnice zde převažuje průmyslová výroba a služby nad zemědělstvím, typická je vícepodlažní zástavba, větší hustota zalidnění (více obyvatel na menší ploše). </w:t>
      </w:r>
      <w:r>
        <w:rPr>
          <w:rFonts w:ascii="Arial" w:hAnsi="Arial" w:cs="Arial"/>
          <w:sz w:val="18"/>
          <w:szCs w:val="18"/>
        </w:rPr>
        <w:t>Sídlo tohoto typu</w:t>
      </w:r>
      <w:r w:rsidRPr="00A117AF">
        <w:rPr>
          <w:rFonts w:ascii="Arial" w:hAnsi="Arial" w:cs="Arial"/>
          <w:sz w:val="18"/>
          <w:szCs w:val="18"/>
        </w:rPr>
        <w:t xml:space="preserve"> spravuje městské zastupitelstvo v čele se starostou.</w:t>
      </w:r>
    </w:p>
    <w:p w:rsidR="009C0334" w:rsidRPr="00A117AF" w:rsidRDefault="009C0334" w:rsidP="009C0334">
      <w:pPr>
        <w:spacing w:after="0"/>
        <w:rPr>
          <w:rFonts w:ascii="Arial" w:hAnsi="Arial" w:cs="Arial"/>
          <w:sz w:val="18"/>
          <w:szCs w:val="18"/>
        </w:rPr>
      </w:pPr>
    </w:p>
    <w:p w:rsidR="009C0334" w:rsidRPr="00A117AF" w:rsidRDefault="009C0334" w:rsidP="009C0334">
      <w:pPr>
        <w:spacing w:after="0"/>
        <w:rPr>
          <w:rFonts w:ascii="Arial" w:hAnsi="Arial" w:cs="Arial"/>
          <w:sz w:val="18"/>
          <w:szCs w:val="18"/>
        </w:rPr>
      </w:pPr>
      <w:r w:rsidRPr="00A117AF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r w:rsidRPr="00A117AF">
        <w:rPr>
          <w:rFonts w:ascii="Arial" w:hAnsi="Arial" w:cs="Arial"/>
          <w:sz w:val="18"/>
          <w:szCs w:val="18"/>
        </w:rPr>
        <w:t>je</w:t>
      </w:r>
      <w:proofErr w:type="gramEnd"/>
      <w:r w:rsidRPr="00A117AF">
        <w:rPr>
          <w:rFonts w:ascii="Arial" w:hAnsi="Arial" w:cs="Arial"/>
          <w:sz w:val="18"/>
          <w:szCs w:val="18"/>
        </w:rPr>
        <w:t xml:space="preserve"> město, jemuž tento status přiznává zákon. Takové město může vlastní </w:t>
      </w:r>
      <w:hyperlink r:id="rId7" w:tooltip="Vyhláška" w:history="1">
        <w:r w:rsidRPr="00A117AF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vyhláškou</w:t>
        </w:r>
      </w:hyperlink>
      <w:r w:rsidRPr="00A117AF">
        <w:rPr>
          <w:rFonts w:ascii="Arial" w:hAnsi="Arial" w:cs="Arial"/>
          <w:sz w:val="18"/>
          <w:szCs w:val="18"/>
        </w:rPr>
        <w:t xml:space="preserve"> zvanou </w:t>
      </w:r>
      <w:hyperlink r:id="rId8" w:tooltip="Statut města" w:history="1">
        <w:r w:rsidRPr="00A117AF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statut města</w:t>
        </w:r>
      </w:hyperlink>
      <w:r w:rsidRPr="00A117AF">
        <w:rPr>
          <w:rFonts w:ascii="Arial" w:hAnsi="Arial" w:cs="Arial"/>
          <w:sz w:val="18"/>
          <w:szCs w:val="18"/>
        </w:rPr>
        <w:t xml:space="preserve"> zřídit </w:t>
      </w:r>
      <w:hyperlink r:id="rId9" w:tooltip="Městská část a městský obvod" w:history="1">
        <w:r w:rsidRPr="00A117AF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městské části nebo městské obvody</w:t>
        </w:r>
      </w:hyperlink>
      <w:r w:rsidRPr="00A117AF">
        <w:rPr>
          <w:rFonts w:ascii="Arial" w:hAnsi="Arial" w:cs="Arial"/>
          <w:sz w:val="18"/>
          <w:szCs w:val="18"/>
        </w:rPr>
        <w:t xml:space="preserve"> a přenést na ně části svých kompetencí. V České republice je 26 takových měst – jsou to</w:t>
      </w:r>
      <w:r w:rsidRPr="00A117AF">
        <w:rPr>
          <w:rFonts w:ascii="Arial" w:hAnsi="Arial" w:cs="Arial"/>
          <w:b/>
          <w:sz w:val="18"/>
          <w:szCs w:val="18"/>
        </w:rPr>
        <w:t xml:space="preserve">: </w:t>
      </w:r>
      <w:r w:rsidRPr="00A117AF">
        <w:rPr>
          <w:rFonts w:ascii="Arial" w:hAnsi="Arial" w:cs="Arial"/>
          <w:sz w:val="18"/>
          <w:szCs w:val="18"/>
        </w:rPr>
        <w:t>Praha</w:t>
      </w:r>
      <w:r w:rsidRPr="00A117AF">
        <w:rPr>
          <w:rFonts w:ascii="Arial" w:hAnsi="Arial" w:cs="Arial"/>
          <w:b/>
          <w:sz w:val="18"/>
          <w:szCs w:val="18"/>
        </w:rPr>
        <w:t xml:space="preserve">, </w:t>
      </w:r>
      <w:r w:rsidRPr="00A117AF">
        <w:rPr>
          <w:rStyle w:val="Siln"/>
          <w:rFonts w:ascii="Arial" w:hAnsi="Arial" w:cs="Arial"/>
          <w:b w:val="0"/>
          <w:sz w:val="18"/>
          <w:szCs w:val="18"/>
        </w:rPr>
        <w:t>Brno, Ostrava, Plzeň, Olomouc, Liberec, Ústí nad Labem, Hradec Králové, České Budějovice, Pardubice, Zlín, Karlovy Vary, Jihlava</w:t>
      </w:r>
      <w:r w:rsidRPr="00A117AF">
        <w:rPr>
          <w:rFonts w:ascii="Arial" w:hAnsi="Arial" w:cs="Arial"/>
          <w:b/>
          <w:sz w:val="18"/>
          <w:szCs w:val="18"/>
        </w:rPr>
        <w:t xml:space="preserve">, </w:t>
      </w:r>
      <w:r w:rsidRPr="00A117AF">
        <w:rPr>
          <w:rStyle w:val="Siln"/>
          <w:rFonts w:ascii="Arial" w:hAnsi="Arial" w:cs="Arial"/>
          <w:b w:val="0"/>
          <w:sz w:val="18"/>
          <w:szCs w:val="18"/>
        </w:rPr>
        <w:t>Havířov, Kladno, Most,</w:t>
      </w:r>
      <w:r>
        <w:rPr>
          <w:rStyle w:val="Siln"/>
          <w:rFonts w:ascii="Arial" w:hAnsi="Arial" w:cs="Arial"/>
          <w:b w:val="0"/>
          <w:sz w:val="18"/>
          <w:szCs w:val="18"/>
        </w:rPr>
        <w:t xml:space="preserve"> Karviná, Opava, Frýdek-Místek, </w:t>
      </w:r>
      <w:r w:rsidRPr="00A117AF">
        <w:rPr>
          <w:rStyle w:val="Siln"/>
          <w:rFonts w:ascii="Arial" w:hAnsi="Arial" w:cs="Arial"/>
          <w:b w:val="0"/>
          <w:sz w:val="18"/>
          <w:szCs w:val="18"/>
        </w:rPr>
        <w:t>Teplice, Děčín, Chomutov, Přerov, Mladá Boleslav, Jablonec nad Nisou, Prostějov</w:t>
      </w:r>
      <w:r w:rsidRPr="00A117AF">
        <w:rPr>
          <w:rFonts w:ascii="Arial" w:hAnsi="Arial" w:cs="Arial"/>
          <w:sz w:val="18"/>
          <w:szCs w:val="18"/>
        </w:rPr>
        <w:t xml:space="preserve">. </w:t>
      </w:r>
      <w:r w:rsidRPr="00A117AF">
        <w:rPr>
          <w:rFonts w:ascii="Arial" w:hAnsi="Arial" w:cs="Arial"/>
          <w:color w:val="000000"/>
          <w:sz w:val="18"/>
          <w:szCs w:val="18"/>
        </w:rPr>
        <w:t>Jedná se o všechna města v ČR nad 40 000 obyvatel. Každá z městských částí má své zastupitelstvo a svého starostu, městský úřad celého statutárního města se nazývá magistrát, v jeho čele stojí primátor.</w:t>
      </w:r>
    </w:p>
    <w:p w:rsidR="009C0334" w:rsidRPr="00A117AF" w:rsidRDefault="009C0334" w:rsidP="009C0334">
      <w:pPr>
        <w:spacing w:after="0"/>
        <w:rPr>
          <w:rFonts w:ascii="Arial" w:hAnsi="Arial" w:cs="Arial"/>
          <w:sz w:val="18"/>
          <w:szCs w:val="18"/>
        </w:rPr>
      </w:pPr>
    </w:p>
    <w:p w:rsidR="009C0334" w:rsidRPr="00A117AF" w:rsidRDefault="009C0334" w:rsidP="009C033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…………………………………………. </w:t>
      </w:r>
      <w:proofErr w:type="gramStart"/>
      <w:r w:rsidRPr="00A117AF">
        <w:rPr>
          <w:rFonts w:ascii="Arial" w:hAnsi="Arial" w:cs="Arial"/>
          <w:sz w:val="18"/>
          <w:szCs w:val="18"/>
        </w:rPr>
        <w:t>je</w:t>
      </w:r>
      <w:proofErr w:type="gramEnd"/>
      <w:r w:rsidRPr="00A117AF">
        <w:rPr>
          <w:rFonts w:ascii="Arial" w:hAnsi="Arial" w:cs="Arial"/>
          <w:sz w:val="18"/>
          <w:szCs w:val="18"/>
        </w:rPr>
        <w:t xml:space="preserve"> město, které je podle zákona sídlem </w:t>
      </w:r>
      <w:hyperlink r:id="rId10" w:tooltip="Kraje v Česku" w:history="1">
        <w:r w:rsidRPr="00A117AF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kraje</w:t>
        </w:r>
      </w:hyperlink>
      <w:r>
        <w:rPr>
          <w:rFonts w:ascii="Arial" w:hAnsi="Arial" w:cs="Arial"/>
          <w:sz w:val="18"/>
          <w:szCs w:val="18"/>
        </w:rPr>
        <w:t>.</w:t>
      </w:r>
      <w:r w:rsidRPr="00A117AF">
        <w:rPr>
          <w:rFonts w:ascii="Arial" w:hAnsi="Arial" w:cs="Arial"/>
          <w:sz w:val="18"/>
          <w:szCs w:val="18"/>
        </w:rPr>
        <w:t xml:space="preserve"> Takové město může ležet i mi</w:t>
      </w:r>
      <w:r>
        <w:rPr>
          <w:rFonts w:ascii="Arial" w:hAnsi="Arial" w:cs="Arial"/>
          <w:sz w:val="18"/>
          <w:szCs w:val="18"/>
        </w:rPr>
        <w:t xml:space="preserve">mo území svého kraje, například </w:t>
      </w:r>
      <w:r w:rsidRPr="00A117AF">
        <w:rPr>
          <w:rFonts w:ascii="Arial" w:hAnsi="Arial" w:cs="Arial"/>
          <w:sz w:val="18"/>
          <w:szCs w:val="18"/>
        </w:rPr>
        <w:t xml:space="preserve">Praha je krajským městem pro sousedící </w:t>
      </w:r>
      <w:hyperlink r:id="rId11" w:tooltip="Středočeský kraj" w:history="1">
        <w:r w:rsidRPr="00A117AF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Středočeský kraj</w:t>
        </w:r>
      </w:hyperlink>
      <w:r w:rsidRPr="00A117AF">
        <w:rPr>
          <w:rFonts w:ascii="Arial" w:hAnsi="Arial" w:cs="Arial"/>
          <w:sz w:val="18"/>
          <w:szCs w:val="18"/>
        </w:rPr>
        <w:t xml:space="preserve">. Měst s tímto postavením je v ČR 14 (13 + Praha). </w:t>
      </w:r>
    </w:p>
    <w:p w:rsidR="009C0334" w:rsidRPr="00A117AF" w:rsidRDefault="009C0334" w:rsidP="009C0334">
      <w:pPr>
        <w:spacing w:after="0"/>
        <w:rPr>
          <w:rFonts w:ascii="Arial" w:hAnsi="Arial" w:cs="Arial"/>
          <w:sz w:val="18"/>
          <w:szCs w:val="18"/>
        </w:rPr>
      </w:pPr>
    </w:p>
    <w:p w:rsidR="009C0334" w:rsidRPr="00A117AF" w:rsidRDefault="009C0334" w:rsidP="009C0334">
      <w:pPr>
        <w:spacing w:after="0"/>
        <w:rPr>
          <w:rFonts w:ascii="Arial" w:hAnsi="Arial" w:cs="Arial"/>
          <w:sz w:val="18"/>
          <w:szCs w:val="18"/>
        </w:rPr>
      </w:pPr>
      <w:r w:rsidRPr="00A117AF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…………………………………………. </w:t>
      </w:r>
      <w:proofErr w:type="gramStart"/>
      <w:r w:rsidRPr="00A117AF">
        <w:rPr>
          <w:rFonts w:ascii="Arial" w:hAnsi="Arial" w:cs="Arial"/>
          <w:sz w:val="18"/>
          <w:szCs w:val="18"/>
        </w:rPr>
        <w:t>je</w:t>
      </w:r>
      <w:proofErr w:type="gramEnd"/>
      <w:r w:rsidRPr="00A117AF">
        <w:rPr>
          <w:rFonts w:ascii="Arial" w:hAnsi="Arial" w:cs="Arial"/>
          <w:sz w:val="18"/>
          <w:szCs w:val="18"/>
        </w:rPr>
        <w:t xml:space="preserve"> status přiznaný zvláštním zákonem pouze </w:t>
      </w:r>
      <w:hyperlink r:id="rId12" w:tooltip="Praha" w:history="1">
        <w:r w:rsidRPr="00A117AF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Praze</w:t>
        </w:r>
      </w:hyperlink>
      <w:r w:rsidRPr="00A117AF">
        <w:rPr>
          <w:rFonts w:ascii="Arial" w:hAnsi="Arial" w:cs="Arial"/>
          <w:sz w:val="18"/>
          <w:szCs w:val="18"/>
        </w:rPr>
        <w:t xml:space="preserve">. </w:t>
      </w:r>
      <w:hyperlink r:id="rId13" w:tooltip="De facto" w:history="1">
        <w:r w:rsidRPr="00A117AF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De facto</w:t>
        </w:r>
      </w:hyperlink>
      <w:r w:rsidRPr="00A117AF">
        <w:rPr>
          <w:rFonts w:ascii="Arial" w:hAnsi="Arial" w:cs="Arial"/>
          <w:sz w:val="18"/>
          <w:szCs w:val="18"/>
        </w:rPr>
        <w:t xml:space="preserve"> je Praha svého druhu statutárním městem. Praha je obcí, ale nevztahuje se na ni obecný zákon o obcích a zároveň má i postavení </w:t>
      </w:r>
      <w:hyperlink r:id="rId14" w:tooltip="Kraj (územní jednotka)" w:history="1">
        <w:r w:rsidRPr="00A117AF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kraje</w:t>
        </w:r>
      </w:hyperlink>
      <w:r w:rsidRPr="00A117AF">
        <w:rPr>
          <w:rFonts w:ascii="Arial" w:hAnsi="Arial" w:cs="Arial"/>
          <w:sz w:val="18"/>
          <w:szCs w:val="18"/>
        </w:rPr>
        <w:t>.</w:t>
      </w:r>
    </w:p>
    <w:p w:rsidR="009C0334" w:rsidRDefault="009C0334" w:rsidP="009C0334">
      <w:pPr>
        <w:spacing w:after="0"/>
        <w:rPr>
          <w:rFonts w:ascii="Arial" w:hAnsi="Arial" w:cs="Arial"/>
          <w:sz w:val="18"/>
          <w:szCs w:val="18"/>
        </w:rPr>
      </w:pPr>
    </w:p>
    <w:p w:rsidR="009C0334" w:rsidRDefault="009C0334" w:rsidP="009C0334">
      <w:pPr>
        <w:spacing w:after="0"/>
        <w:rPr>
          <w:rFonts w:ascii="Arial" w:hAnsi="Arial" w:cs="Arial"/>
          <w:sz w:val="18"/>
          <w:szCs w:val="18"/>
        </w:rPr>
      </w:pPr>
    </w:p>
    <w:p w:rsidR="009C0334" w:rsidRDefault="009C0334" w:rsidP="009C033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4. ÚKOL:</w:t>
      </w:r>
      <w:r>
        <w:rPr>
          <w:rFonts w:ascii="Arial" w:hAnsi="Arial" w:cs="Arial"/>
          <w:sz w:val="18"/>
          <w:szCs w:val="18"/>
        </w:rPr>
        <w:t xml:space="preserve">   </w:t>
      </w:r>
      <w:r w:rsidRPr="002877CE">
        <w:rPr>
          <w:rFonts w:ascii="Arial" w:hAnsi="Arial" w:cs="Arial"/>
          <w:sz w:val="18"/>
          <w:szCs w:val="18"/>
          <w:u w:val="single"/>
        </w:rPr>
        <w:t>Na mapě okresu Kroměříž vybarvi všechna města</w:t>
      </w:r>
      <w:r>
        <w:rPr>
          <w:rFonts w:ascii="Arial" w:hAnsi="Arial" w:cs="Arial"/>
          <w:sz w:val="18"/>
          <w:szCs w:val="18"/>
        </w:rPr>
        <w:t>:</w:t>
      </w:r>
    </w:p>
    <w:p w:rsidR="009763AB" w:rsidRPr="009C0334" w:rsidRDefault="009C0334" w:rsidP="009C033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Bystřice pod Hostýnem, Holešov, Hulín, Chropyně, Koryčany, Kroměříž, Morkovice-</w:t>
      </w:r>
      <w:proofErr w:type="spellStart"/>
      <w:r>
        <w:rPr>
          <w:rFonts w:ascii="Arial" w:hAnsi="Arial" w:cs="Arial"/>
          <w:sz w:val="18"/>
          <w:szCs w:val="18"/>
        </w:rPr>
        <w:t>Slížany</w:t>
      </w:r>
      <w:bookmarkStart w:id="0" w:name="_GoBack"/>
      <w:bookmarkEnd w:id="0"/>
      <w:proofErr w:type="spellEnd"/>
    </w:p>
    <w:sectPr w:rsidR="009763AB" w:rsidRPr="009C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56A4"/>
    <w:multiLevelType w:val="multilevel"/>
    <w:tmpl w:val="4A06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10CC8"/>
    <w:multiLevelType w:val="hybridMultilevel"/>
    <w:tmpl w:val="10BC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34"/>
    <w:rsid w:val="009763AB"/>
    <w:rsid w:val="009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EC25"/>
  <w15:chartTrackingRefBased/>
  <w15:docId w15:val="{3C7C8A23-E169-48DF-9E77-CB76A882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3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3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C033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C0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atut_m%C4%9Bsta" TargetMode="External"/><Relationship Id="rId13" Type="http://schemas.openxmlformats.org/officeDocument/2006/relationships/hyperlink" Target="https://cs.wikipedia.org/wiki/De_fac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Vyhl%C3%A1%C5%A1ka" TargetMode="External"/><Relationship Id="rId12" Type="http://schemas.openxmlformats.org/officeDocument/2006/relationships/hyperlink" Target="https://cs.wikipedia.org/wiki/Prah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St%C3%A1tn%C3%AD_spr%C3%A1va" TargetMode="External"/><Relationship Id="rId11" Type="http://schemas.openxmlformats.org/officeDocument/2006/relationships/hyperlink" Target="https://cs.wikipedia.org/wiki/St%C5%99edo%C4%8Desk%C3%BD_kraj" TargetMode="External"/><Relationship Id="rId5" Type="http://schemas.openxmlformats.org/officeDocument/2006/relationships/hyperlink" Target="https://cs.wikipedia.org/wiki/Samospr%C3%A1v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Kraje_v_%C4%8Ces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M%C4%9Bstsk%C3%A1_%C4%8D%C3%A1st_a_m%C4%9Bstsk%C3%BD_obvod" TargetMode="External"/><Relationship Id="rId14" Type="http://schemas.openxmlformats.org/officeDocument/2006/relationships/hyperlink" Target="https://cs.wikipedia.org/wiki/Kraj_(%C3%BAzemn%C3%AD_jednotka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</cp:revision>
  <dcterms:created xsi:type="dcterms:W3CDTF">2020-03-11T22:39:00Z</dcterms:created>
  <dcterms:modified xsi:type="dcterms:W3CDTF">2020-03-11T22:40:00Z</dcterms:modified>
</cp:coreProperties>
</file>